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C4" w:rsidRPr="00555984" w:rsidRDefault="001102A6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 w:rsidRPr="00555984">
        <w:rPr>
          <w:rFonts w:hint="eastAsia"/>
          <w:sz w:val="18"/>
        </w:rPr>
        <w:t>その</w:t>
      </w:r>
      <w:r w:rsidRPr="00555984">
        <w:rPr>
          <w:sz w:val="18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2940"/>
        <w:gridCol w:w="840"/>
        <w:gridCol w:w="1260"/>
        <w:gridCol w:w="1260"/>
        <w:gridCol w:w="27"/>
        <w:gridCol w:w="935"/>
        <w:gridCol w:w="962"/>
        <w:gridCol w:w="963"/>
        <w:gridCol w:w="1060"/>
        <w:gridCol w:w="98"/>
      </w:tblGrid>
      <w:tr w:rsidR="008224C4" w:rsidRPr="00555984">
        <w:trPr>
          <w:cantSplit/>
          <w:trHeight w:val="680"/>
        </w:trPr>
        <w:tc>
          <w:tcPr>
            <w:tcW w:w="10765" w:type="dxa"/>
            <w:gridSpan w:val="1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建築設備概要書</w:t>
            </w: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pacing w:val="105"/>
                <w:sz w:val="18"/>
              </w:rPr>
              <w:t>区</w:t>
            </w:r>
            <w:r w:rsidRPr="00555984"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pacing w:val="630"/>
                <w:sz w:val="18"/>
              </w:rPr>
              <w:t>概</w:t>
            </w:r>
            <w:r w:rsidRPr="00555984"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給排水設備</w:t>
            </w: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給水源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水道水・井水・排水再利用水・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給水方式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直結方式・直結増圧方式・受水タンク方式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受水タンク・高置タンク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受水タンクの設置場所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地下室内</w:t>
            </w:r>
            <w:r w:rsidRPr="00555984">
              <w:rPr>
                <w:sz w:val="18"/>
              </w:rPr>
              <w:t>(B</w:t>
            </w:r>
            <w:r w:rsidRPr="00555984">
              <w:rPr>
                <w:rFonts w:hint="eastAsia"/>
                <w:sz w:val="18"/>
              </w:rPr>
              <w:t xml:space="preserve">　　</w:t>
            </w:r>
            <w:r w:rsidRPr="00555984">
              <w:rPr>
                <w:sz w:val="18"/>
              </w:rPr>
              <w:t>F)</w:t>
            </w:r>
            <w:r w:rsidRPr="00555984">
              <w:rPr>
                <w:rFonts w:hint="eastAsia"/>
                <w:sz w:val="18"/>
              </w:rPr>
              <w:t>・地上階室内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</w:t>
            </w:r>
            <w:r w:rsidRPr="00555984">
              <w:rPr>
                <w:sz w:val="18"/>
              </w:rPr>
              <w:t>F)</w:t>
            </w:r>
            <w:r w:rsidRPr="00555984">
              <w:rPr>
                <w:rFonts w:hint="eastAsia"/>
                <w:sz w:val="18"/>
              </w:rPr>
              <w:t>・屋外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排水方法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公共下水道・合併処理浄化槽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放流・くみ取り・地下浸透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排水槽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汚水槽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箇所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・雑排水槽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箇所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合併処理浄化槽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人槽・メーカー及び型式番号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　　　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屋内給水管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鋼管・鋳鉄管・</w:t>
            </w:r>
            <w:r w:rsidRPr="00555984">
              <w:rPr>
                <w:sz w:val="18"/>
              </w:rPr>
              <w:t>VP</w:t>
            </w:r>
            <w:r w:rsidRPr="00555984">
              <w:rPr>
                <w:rFonts w:hint="eastAsia"/>
                <w:sz w:val="18"/>
              </w:rPr>
              <w:t>管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最大　　</w:t>
            </w:r>
            <w:r w:rsidRPr="00555984">
              <w:rPr>
                <w:sz w:val="18"/>
              </w:rPr>
              <w:t>A)</w:t>
            </w:r>
            <w:r w:rsidRPr="00555984">
              <w:rPr>
                <w:rFonts w:hint="eastAsia"/>
                <w:sz w:val="18"/>
              </w:rPr>
              <w:t>・耐火二層管・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屋内排水管・通気管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鋼管・鋳鉄管・</w:t>
            </w:r>
            <w:r w:rsidRPr="00555984">
              <w:rPr>
                <w:sz w:val="18"/>
              </w:rPr>
              <w:t>VP</w:t>
            </w:r>
            <w:r w:rsidRPr="00555984">
              <w:rPr>
                <w:rFonts w:hint="eastAsia"/>
                <w:sz w:val="18"/>
              </w:rPr>
              <w:t>管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最大　　</w:t>
            </w:r>
            <w:r w:rsidRPr="00555984">
              <w:rPr>
                <w:sz w:val="18"/>
              </w:rPr>
              <w:t>A)</w:t>
            </w:r>
            <w:r w:rsidRPr="00555984">
              <w:rPr>
                <w:rFonts w:hint="eastAsia"/>
                <w:sz w:val="18"/>
              </w:rPr>
              <w:t>・耐火二層管・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阻集器を必要とする場所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駐車場・厨房・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換気設備</w:t>
            </w: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換気設備の種類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中央方式・各階方式・個別方式・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機械換気を必要とする室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無窓居室・屋内駐車場・集会場・劇場・火気使用室・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シックハウス対策換気設備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(1</w:t>
            </w:r>
            <w:r w:rsidRPr="00555984">
              <w:rPr>
                <w:rFonts w:hint="eastAsia"/>
                <w:sz w:val="18"/>
              </w:rPr>
              <w:t>・</w:t>
            </w:r>
            <w:r w:rsidRPr="00555984">
              <w:rPr>
                <w:sz w:val="18"/>
              </w:rPr>
              <w:t>2</w:t>
            </w:r>
            <w:r w:rsidRPr="00555984">
              <w:rPr>
                <w:rFonts w:hint="eastAsia"/>
                <w:sz w:val="18"/>
              </w:rPr>
              <w:t>・</w:t>
            </w:r>
            <w:r w:rsidRPr="00555984">
              <w:rPr>
                <w:sz w:val="18"/>
              </w:rPr>
              <w:t>3)</w:t>
            </w:r>
            <w:r w:rsidRPr="00555984">
              <w:rPr>
                <w:rFonts w:hint="eastAsia"/>
                <w:sz w:val="18"/>
              </w:rPr>
              <w:t>種換気・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熱源の種類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都市ガス・</w:t>
            </w:r>
            <w:r w:rsidRPr="00555984">
              <w:rPr>
                <w:sz w:val="18"/>
              </w:rPr>
              <w:t>LPG</w:t>
            </w:r>
            <w:r w:rsidRPr="00555984">
              <w:rPr>
                <w:rFonts w:hint="eastAsia"/>
                <w:sz w:val="18"/>
              </w:rPr>
              <w:t>・電気・灯油・地域冷暖房・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火気使用室の室名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台所・給湯室・厨房・熱源機械室・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火気使用室の給気口の種類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ガラリ・給気ダクト・給排気二層ダクト・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ダクトの材質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火気使用室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居室</w:t>
            </w:r>
          </w:p>
        </w:tc>
        <w:tc>
          <w:tcPr>
            <w:tcW w:w="9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便所</w:t>
            </w:r>
          </w:p>
        </w:tc>
        <w:tc>
          <w:tcPr>
            <w:tcW w:w="9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浴室</w:t>
            </w:r>
          </w:p>
        </w:tc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給湯器の種類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ガス給湯器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屋外式・開放式・半密閉式・密閉式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・電気温水器・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12kW</w:t>
            </w:r>
            <w:r w:rsidRPr="00555984">
              <w:rPr>
                <w:rFonts w:hint="eastAsia"/>
                <w:sz w:val="18"/>
              </w:rPr>
              <w:t>／</w:t>
            </w:r>
            <w:r w:rsidRPr="00555984">
              <w:rPr>
                <w:sz w:val="18"/>
              </w:rPr>
              <w:t>h</w:t>
            </w:r>
            <w:r w:rsidRPr="00555984">
              <w:rPr>
                <w:rFonts w:hint="eastAsia"/>
                <w:sz w:val="18"/>
              </w:rPr>
              <w:t>を超える燃焼器具の排出方法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煙突・排気フード・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ガスの配管設備安全対策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ヒューズコック・ネジ接合・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pacing w:val="270"/>
                <w:sz w:val="18"/>
              </w:rPr>
              <w:t>防災設</w:t>
            </w:r>
            <w:r w:rsidRPr="00555984">
              <w:rPr>
                <w:rFonts w:hint="eastAsia"/>
                <w:sz w:val="18"/>
              </w:rPr>
              <w:t>備</w:t>
            </w: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排煙設備の種類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 w:rsidP="00C7441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自然排煙・機械排煙・送風機を設けた排煙</w:t>
            </w:r>
            <w:r w:rsidR="00C74419" w:rsidRPr="00555984">
              <w:rPr>
                <w:rFonts w:hint="eastAsia"/>
                <w:sz w:val="18"/>
              </w:rPr>
              <w:t>・加圧防排煙</w:t>
            </w:r>
            <w:r w:rsidRPr="00555984">
              <w:rPr>
                <w:rFonts w:hint="eastAsia"/>
                <w:sz w:val="18"/>
              </w:rPr>
              <w:t>・告示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排煙機の予備電源等の種類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発電機・</w:t>
            </w:r>
            <w:r w:rsidRPr="00555984">
              <w:rPr>
                <w:sz w:val="18"/>
              </w:rPr>
              <w:t>AC</w:t>
            </w:r>
            <w:r w:rsidRPr="00555984">
              <w:rPr>
                <w:rFonts w:hint="eastAsia"/>
                <w:sz w:val="18"/>
              </w:rPr>
              <w:t>モーター併用エンジン・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電池内蔵・電源別置・蓄電池併用発電機・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有・無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避雷設備</w:t>
            </w:r>
          </w:p>
        </w:tc>
        <w:tc>
          <w:tcPr>
            <w:tcW w:w="8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555984">
              <w:rPr>
                <w:sz w:val="18"/>
              </w:rPr>
              <w:t>JIS</w:t>
            </w:r>
            <w:r w:rsidRPr="00555984">
              <w:rPr>
                <w:rFonts w:hint="eastAsia"/>
                <w:sz w:val="18"/>
              </w:rPr>
              <w:t xml:space="preserve">　</w:t>
            </w:r>
            <w:r w:rsidRPr="00555984">
              <w:rPr>
                <w:sz w:val="18"/>
              </w:rPr>
              <w:t>A</w:t>
            </w:r>
            <w:r w:rsidRPr="00555984">
              <w:rPr>
                <w:rFonts w:hint="eastAsia"/>
                <w:sz w:val="18"/>
              </w:rPr>
              <w:t xml:space="preserve">　</w:t>
            </w:r>
            <w:r w:rsidRPr="00555984">
              <w:rPr>
                <w:sz w:val="18"/>
              </w:rPr>
              <w:t>4201</w:t>
            </w:r>
            <w:r w:rsidRPr="00555984">
              <w:rPr>
                <w:rFonts w:hint="eastAsia"/>
                <w:spacing w:val="90"/>
                <w:sz w:val="18"/>
              </w:rPr>
              <w:t>―</w:t>
            </w:r>
            <w:r w:rsidRPr="00555984">
              <w:rPr>
                <w:sz w:val="18"/>
              </w:rPr>
              <w:t>2003</w:t>
            </w:r>
          </w:p>
        </w:tc>
        <w:tc>
          <w:tcPr>
            <w:tcW w:w="1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受雷部配置</w:t>
            </w:r>
          </w:p>
        </w:tc>
        <w:tc>
          <w:tcPr>
            <w:tcW w:w="39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受雷部構成</w:t>
            </w:r>
          </w:p>
        </w:tc>
        <w:tc>
          <w:tcPr>
            <w:tcW w:w="39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引下げ構成</w:t>
            </w:r>
          </w:p>
        </w:tc>
        <w:tc>
          <w:tcPr>
            <w:tcW w:w="39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39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無・有：導体施設・有：構造体使用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接地システム</w:t>
            </w:r>
          </w:p>
        </w:tc>
        <w:tc>
          <w:tcPr>
            <w:tcW w:w="1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A</w:t>
            </w:r>
            <w:r w:rsidRPr="00555984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B</w:t>
            </w:r>
            <w:r w:rsidRPr="00555984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555984">
              <w:rPr>
                <w:sz w:val="18"/>
              </w:rPr>
              <w:t>JIS</w:t>
            </w:r>
            <w:r w:rsidRPr="00555984">
              <w:rPr>
                <w:rFonts w:hint="eastAsia"/>
                <w:sz w:val="18"/>
              </w:rPr>
              <w:t xml:space="preserve">　</w:t>
            </w:r>
            <w:r w:rsidRPr="00555984">
              <w:rPr>
                <w:sz w:val="18"/>
              </w:rPr>
              <w:t>A</w:t>
            </w:r>
            <w:r w:rsidRPr="00555984">
              <w:rPr>
                <w:rFonts w:hint="eastAsia"/>
                <w:sz w:val="18"/>
              </w:rPr>
              <w:t xml:space="preserve">　</w:t>
            </w:r>
            <w:r w:rsidRPr="00555984">
              <w:rPr>
                <w:sz w:val="18"/>
              </w:rPr>
              <w:t>4201</w:t>
            </w:r>
            <w:r w:rsidRPr="00555984">
              <w:rPr>
                <w:rFonts w:hint="eastAsia"/>
                <w:spacing w:val="90"/>
                <w:sz w:val="18"/>
              </w:rPr>
              <w:t>―</w:t>
            </w:r>
            <w:r w:rsidRPr="00555984">
              <w:rPr>
                <w:sz w:val="18"/>
              </w:rPr>
              <w:t>1992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受雷部</w:t>
            </w: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突針・むね上げ導体・突針むね上げ導体併用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引下げ導線</w:t>
            </w: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避雷導線・簡略法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鉄骨溶接・鉄筋溶接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接地極</w:t>
            </w: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銅板・棒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材質　　　外径　　　長さ　　　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・省略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延焼のおそれのある部分の措置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FD</w:t>
            </w:r>
            <w:r w:rsidRPr="00555984">
              <w:rPr>
                <w:rFonts w:hint="eastAsia"/>
                <w:sz w:val="18"/>
              </w:rPr>
              <w:t>・鋼製ベントキャップ</w:t>
            </w:r>
            <w:r w:rsidRPr="00555984">
              <w:rPr>
                <w:sz w:val="18"/>
              </w:rPr>
              <w:t>(100</w:t>
            </w:r>
            <w:r w:rsidRPr="00555984">
              <w:rPr>
                <w:rFonts w:hint="eastAsia"/>
                <w:sz w:val="18"/>
              </w:rPr>
              <w:t>φ以下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　　　　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防火区画貫通部における防火ダンパーの種類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温度ヒューズ・連動ダンパー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煙感知器・熱感知器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防火戸等の閉鎖方式の種類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階段区画等</w:t>
            </w: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常閉・連動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煙感知器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面積区画</w:t>
            </w: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常閉・連動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温度ヒューズ・煙感知器・熱感知器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異種用途区画</w:t>
            </w:r>
          </w:p>
        </w:tc>
        <w:tc>
          <w:tcPr>
            <w:tcW w:w="520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常閉・連動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煙感知器</w:t>
            </w:r>
            <w:r w:rsidRPr="00555984"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555984">
              <w:rPr>
                <w:rFonts w:hint="eastAsia"/>
                <w:spacing w:val="-2"/>
                <w:sz w:val="18"/>
              </w:rPr>
              <w:t>ケーブル・冷媒配管等の防火区画貫通部の措</w:t>
            </w:r>
            <w:r w:rsidRPr="00555984">
              <w:rPr>
                <w:rFonts w:hint="eastAsia"/>
                <w:sz w:val="18"/>
              </w:rPr>
              <w:t>置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大臣認定工法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認定番号　　　　　　　　　　　　　　　　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・施行令・告示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76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建築基準法に基づく中央管理室</w:t>
            </w:r>
          </w:p>
        </w:tc>
        <w:tc>
          <w:tcPr>
            <w:tcW w:w="646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有・無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</w:trPr>
        <w:tc>
          <w:tcPr>
            <w:tcW w:w="10765" w:type="dxa"/>
            <w:gridSpan w:val="12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</w:tr>
    </w:tbl>
    <w:p w:rsidR="008224C4" w:rsidRPr="00555984" w:rsidRDefault="001102A6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555984">
        <w:rPr>
          <w:sz w:val="18"/>
        </w:rPr>
        <w:t>(</w:t>
      </w:r>
      <w:r w:rsidRPr="00555984">
        <w:rPr>
          <w:rFonts w:hint="eastAsia"/>
          <w:sz w:val="18"/>
        </w:rPr>
        <w:t>日本</w:t>
      </w:r>
      <w:r w:rsidR="00C74419" w:rsidRPr="00555984">
        <w:rPr>
          <w:rFonts w:hint="eastAsia"/>
          <w:sz w:val="18"/>
        </w:rPr>
        <w:t>産業</w:t>
      </w:r>
      <w:r w:rsidRPr="00555984">
        <w:rPr>
          <w:rFonts w:hint="eastAsia"/>
          <w:sz w:val="18"/>
        </w:rPr>
        <w:t>規格</w:t>
      </w:r>
      <w:r w:rsidRPr="00555984">
        <w:rPr>
          <w:sz w:val="18"/>
        </w:rPr>
        <w:t>A</w:t>
      </w:r>
      <w:r w:rsidRPr="00555984">
        <w:rPr>
          <w:rFonts w:hint="eastAsia"/>
          <w:sz w:val="18"/>
        </w:rPr>
        <w:t>列</w:t>
      </w:r>
      <w:r w:rsidRPr="00555984">
        <w:rPr>
          <w:sz w:val="18"/>
        </w:rPr>
        <w:t>4</w:t>
      </w:r>
      <w:r w:rsidRPr="00555984">
        <w:rPr>
          <w:rFonts w:hint="eastAsia"/>
          <w:sz w:val="18"/>
        </w:rPr>
        <w:t>番</w:t>
      </w:r>
      <w:r w:rsidRPr="00555984">
        <w:rPr>
          <w:sz w:val="18"/>
        </w:rPr>
        <w:t>)</w:t>
      </w:r>
    </w:p>
    <w:p w:rsidR="008224C4" w:rsidRPr="00555984" w:rsidRDefault="001102A6">
      <w:pPr>
        <w:wordWrap w:val="0"/>
        <w:overflowPunct w:val="0"/>
        <w:autoSpaceDE w:val="0"/>
        <w:autoSpaceDN w:val="0"/>
        <w:rPr>
          <w:sz w:val="18"/>
        </w:rPr>
      </w:pPr>
      <w:r w:rsidRPr="00555984">
        <w:rPr>
          <w:sz w:val="18"/>
        </w:rPr>
        <w:br w:type="page"/>
      </w:r>
      <w:r w:rsidRPr="00555984">
        <w:rPr>
          <w:rFonts w:hint="eastAsia"/>
          <w:sz w:val="18"/>
        </w:rPr>
        <w:lastRenderedPageBreak/>
        <w:t>その</w:t>
      </w:r>
      <w:r w:rsidRPr="00555984">
        <w:rPr>
          <w:sz w:val="18"/>
        </w:rP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780"/>
        <w:gridCol w:w="6467"/>
        <w:gridCol w:w="98"/>
      </w:tblGrid>
      <w:tr w:rsidR="008224C4" w:rsidRPr="00555984">
        <w:trPr>
          <w:cantSplit/>
        </w:trPr>
        <w:tc>
          <w:tcPr>
            <w:tcW w:w="10765" w:type="dxa"/>
            <w:gridSpan w:val="5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</w:tr>
      <w:tr w:rsidR="008224C4" w:rsidRPr="00555984">
        <w:trPr>
          <w:cantSplit/>
          <w:trHeight w:hRule="exact" w:val="29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避難安全検証法の適用</w:t>
            </w:r>
          </w:p>
        </w:tc>
        <w:tc>
          <w:tcPr>
            <w:tcW w:w="64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無</w:t>
            </w:r>
            <w:r w:rsidR="00C74419" w:rsidRPr="00555984">
              <w:rPr>
                <w:rFonts w:hint="eastAsia"/>
                <w:sz w:val="18"/>
              </w:rPr>
              <w:t>・区画避難安全検証</w:t>
            </w:r>
            <w:r w:rsidRPr="00555984">
              <w:rPr>
                <w:rFonts w:hint="eastAsia"/>
                <w:sz w:val="18"/>
              </w:rPr>
              <w:t>・階避難安全検証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階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・全館避難安全検証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</w:tr>
      <w:tr w:rsidR="008224C4" w:rsidRPr="00555984">
        <w:trPr>
          <w:cantSplit/>
          <w:trHeight w:hRule="exact" w:val="29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避難安全検証法により適用しない規定</w:t>
            </w:r>
          </w:p>
        </w:tc>
        <w:tc>
          <w:tcPr>
            <w:tcW w:w="64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9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昇降機</w:t>
            </w: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pacing w:val="180"/>
                <w:sz w:val="18"/>
              </w:rPr>
              <w:t>種</w:t>
            </w:r>
            <w:r w:rsidRPr="00555984">
              <w:rPr>
                <w:rFonts w:hint="eastAsia"/>
                <w:sz w:val="18"/>
              </w:rPr>
              <w:t>類</w:t>
            </w:r>
          </w:p>
        </w:tc>
        <w:tc>
          <w:tcPr>
            <w:tcW w:w="64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エレベーター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基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・エスカレーター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基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 xml:space="preserve">・［　　　　</w:t>
            </w: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 xml:space="preserve">　　基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>］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9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確認年月日・確認番号</w:t>
            </w:r>
          </w:p>
        </w:tc>
        <w:tc>
          <w:tcPr>
            <w:tcW w:w="64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　　年　月　日　第　　　号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hRule="exact" w:val="29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>施工者</w:t>
            </w:r>
          </w:p>
        </w:tc>
        <w:tc>
          <w:tcPr>
            <w:tcW w:w="64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Pr="0055598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:rsidRPr="00555984">
        <w:trPr>
          <w:cantSplit/>
          <w:trHeight w:val="500"/>
        </w:trPr>
        <w:tc>
          <w:tcPr>
            <w:tcW w:w="10765" w:type="dxa"/>
            <w:gridSpan w:val="5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4C4" w:rsidRPr="00555984" w:rsidRDefault="001102A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55984">
              <w:rPr>
                <w:sz w:val="18"/>
              </w:rPr>
              <w:t>(</w:t>
            </w:r>
            <w:r w:rsidRPr="00555984">
              <w:rPr>
                <w:rFonts w:hint="eastAsia"/>
                <w:sz w:val="18"/>
              </w:rPr>
              <w:t>注意</w:t>
            </w:r>
            <w:r w:rsidRPr="00555984">
              <w:rPr>
                <w:sz w:val="18"/>
              </w:rPr>
              <w:t>)</w:t>
            </w:r>
            <w:r w:rsidRPr="00555984"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</w:tc>
      </w:tr>
    </w:tbl>
    <w:p w:rsidR="008224C4" w:rsidRPr="00555984" w:rsidRDefault="001102A6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555984">
        <w:rPr>
          <w:sz w:val="18"/>
        </w:rPr>
        <w:t>(</w:t>
      </w:r>
      <w:r w:rsidR="00C74419" w:rsidRPr="00555984">
        <w:rPr>
          <w:rFonts w:hint="eastAsia"/>
          <w:sz w:val="18"/>
        </w:rPr>
        <w:t>日本産業規格</w:t>
      </w:r>
      <w:r w:rsidR="00C74419" w:rsidRPr="00555984">
        <w:rPr>
          <w:sz w:val="18"/>
        </w:rPr>
        <w:t>A</w:t>
      </w:r>
      <w:r w:rsidR="00C74419" w:rsidRPr="00555984">
        <w:rPr>
          <w:rFonts w:hint="eastAsia"/>
          <w:sz w:val="18"/>
        </w:rPr>
        <w:t>列</w:t>
      </w:r>
      <w:r w:rsidR="00C74419" w:rsidRPr="00555984">
        <w:rPr>
          <w:sz w:val="18"/>
        </w:rPr>
        <w:t>4</w:t>
      </w:r>
      <w:r w:rsidR="00C74419" w:rsidRPr="00555984">
        <w:rPr>
          <w:rFonts w:hint="eastAsia"/>
          <w:sz w:val="18"/>
        </w:rPr>
        <w:t>番</w:t>
      </w:r>
      <w:r w:rsidRPr="00555984">
        <w:rPr>
          <w:sz w:val="18"/>
        </w:rPr>
        <w:t>)</w:t>
      </w:r>
    </w:p>
    <w:sectPr w:rsidR="008224C4" w:rsidRPr="00555984">
      <w:headerReference w:type="default" r:id="rId6"/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5A" w:rsidRDefault="00D5075A">
      <w:r>
        <w:separator/>
      </w:r>
    </w:p>
  </w:endnote>
  <w:endnote w:type="continuationSeparator" w:id="0">
    <w:p w:rsidR="00D5075A" w:rsidRDefault="00D5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5A" w:rsidRDefault="00D5075A">
      <w:r>
        <w:separator/>
      </w:r>
    </w:p>
  </w:footnote>
  <w:footnote w:type="continuationSeparator" w:id="0">
    <w:p w:rsidR="00D5075A" w:rsidRDefault="00D5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3F" w:rsidRPr="00DF0A3F" w:rsidRDefault="00DF0A3F" w:rsidP="00DF0A3F">
    <w:pPr>
      <w:pStyle w:val="a3"/>
      <w:jc w:val="cent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09"/>
    <w:rsid w:val="000712C1"/>
    <w:rsid w:val="001102A6"/>
    <w:rsid w:val="003E4045"/>
    <w:rsid w:val="00555984"/>
    <w:rsid w:val="006C0D09"/>
    <w:rsid w:val="008224C4"/>
    <w:rsid w:val="00A85F06"/>
    <w:rsid w:val="00C74419"/>
    <w:rsid w:val="00D5075A"/>
    <w:rsid w:val="00D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8EB11D-0A89-41B0-BD8A-55BE9A3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2001-06-15T06:20:00Z</cp:lastPrinted>
  <dcterms:created xsi:type="dcterms:W3CDTF">2022-01-07T07:22:00Z</dcterms:created>
  <dcterms:modified xsi:type="dcterms:W3CDTF">2022-01-07T07:22:00Z</dcterms:modified>
</cp:coreProperties>
</file>