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15" w:rsidRPr="00A516CD" w:rsidRDefault="00967BF8">
      <w:pPr>
        <w:wordWrap w:val="0"/>
        <w:overflowPunct w:val="0"/>
        <w:autoSpaceDE w:val="0"/>
        <w:autoSpaceDN w:val="0"/>
      </w:pPr>
      <w:bookmarkStart w:id="0" w:name="_GoBack"/>
      <w:bookmarkEnd w:id="0"/>
      <w:r w:rsidRPr="00A516CD">
        <w:rPr>
          <w:rFonts w:hint="eastAsia"/>
        </w:rPr>
        <w:t>その</w:t>
      </w:r>
      <w:r w:rsidRPr="00A516CD"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 w:rsidRPr="00A516CD"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昇降機工事監理状況調書</w:t>
            </w: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  <w:spacing w:val="210"/>
              </w:rPr>
              <w:t>確認項</w:t>
            </w:r>
            <w:r w:rsidRPr="00A516CD">
              <w:rPr>
                <w:rFonts w:hint="eastAsia"/>
              </w:rPr>
              <w:t>目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添付書類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0F3876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機械室には換気上有効な開口部又は換気設備が設置されている。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A516CD">
              <w:rPr>
                <w:rFonts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5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6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受電盤、制御盤等の取付け状況は支障が無く、絶縁抵抗値は適切である。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7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機械室機器・昇降路内の耐震対策は問題がない。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8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調速機・非常止め装置の作動及び作動速度は適切である。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9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主索等は規定通りで、取付状況に問題がない。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10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主索の緩み検出装置の作動は適切である。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頂部すき間、ピット深さは、規定の寸法が確保されている。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A516CD">
              <w:rPr>
                <w:rFonts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昇降路出入口戸のドアーインターロックスイッチ、ドアクローザーの作動は適切である。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緩衝器の取付状況、動作に問題がない。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15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16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17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かご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A516CD">
              <w:rPr>
                <w:rFonts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かご内には、用途・積載量等を明示した標識が設置されている。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外部への連絡装置、停電灯設備の作動は適切である。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A516CD">
              <w:rPr>
                <w:rFonts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5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6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はかり装置の作動は適切である。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</w:tr>
    </w:tbl>
    <w:p w:rsidR="00112315" w:rsidRPr="00A516CD" w:rsidRDefault="00967BF8">
      <w:pPr>
        <w:wordWrap w:val="0"/>
        <w:overflowPunct w:val="0"/>
        <w:autoSpaceDE w:val="0"/>
        <w:autoSpaceDN w:val="0"/>
        <w:jc w:val="right"/>
      </w:pPr>
      <w:r w:rsidRPr="00A516CD">
        <w:t>(</w:t>
      </w:r>
      <w:r w:rsidRPr="00A516CD">
        <w:rPr>
          <w:rFonts w:hint="eastAsia"/>
        </w:rPr>
        <w:t>日本</w:t>
      </w:r>
      <w:r w:rsidR="001F2C7A" w:rsidRPr="00A516CD">
        <w:rPr>
          <w:rFonts w:hint="eastAsia"/>
        </w:rPr>
        <w:t>産業</w:t>
      </w:r>
      <w:r w:rsidRPr="00A516CD">
        <w:rPr>
          <w:rFonts w:hint="eastAsia"/>
        </w:rPr>
        <w:t>規格</w:t>
      </w:r>
      <w:r w:rsidRPr="00A516CD">
        <w:t>A</w:t>
      </w:r>
      <w:r w:rsidRPr="00A516CD">
        <w:rPr>
          <w:rFonts w:hint="eastAsia"/>
        </w:rPr>
        <w:t>列</w:t>
      </w:r>
      <w:r w:rsidRPr="00A516CD">
        <w:t>4</w:t>
      </w:r>
      <w:r w:rsidRPr="00A516CD">
        <w:rPr>
          <w:rFonts w:hint="eastAsia"/>
        </w:rPr>
        <w:t>番</w:t>
      </w:r>
      <w:r w:rsidRPr="00A516CD">
        <w:t>)</w:t>
      </w:r>
    </w:p>
    <w:p w:rsidR="00A9393C" w:rsidRDefault="00A9393C">
      <w:pPr>
        <w:wordWrap w:val="0"/>
        <w:overflowPunct w:val="0"/>
        <w:autoSpaceDE w:val="0"/>
        <w:autoSpaceDN w:val="0"/>
      </w:pPr>
      <w:bookmarkStart w:id="1" w:name="OLE_LINK6"/>
    </w:p>
    <w:p w:rsidR="00112315" w:rsidRPr="00A516CD" w:rsidRDefault="00967BF8">
      <w:pPr>
        <w:wordWrap w:val="0"/>
        <w:overflowPunct w:val="0"/>
        <w:autoSpaceDE w:val="0"/>
        <w:autoSpaceDN w:val="0"/>
      </w:pPr>
      <w:r w:rsidRPr="00A516CD">
        <w:rPr>
          <w:rFonts w:hint="eastAsia"/>
        </w:rPr>
        <w:lastRenderedPageBreak/>
        <w:t>その</w:t>
      </w:r>
      <w:r w:rsidRPr="00A516CD"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 w:rsidRPr="00A516CD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0F3876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油圧ＥＶ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電動機の空転防止装置の作動及び作動時間は適切である。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油圧パワーユニットの取付状況、動作等に問題がない。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安全弁、逆止弁、油温保持装置の作動は適切である。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圧力配管には圧力計を設けている。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5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その他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管制運転の作動は適切である。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エスカレーター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機械室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A516CD">
              <w:rPr>
                <w:rFonts w:hint="eastAsia"/>
              </w:rPr>
              <w:t>電動機、駆動機、ブレーキ、踏段駆動装置、手すり駆動装置等の取付状況、動作等に問題がない。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受電盤、制御盤等の取付状況に問題が無く、絶縁抵抗値は適切である。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315" w:rsidRPr="00A516CD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乗場・中間部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エスカレーターの構造、寸法は規定どおりである。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手すり、踏段、くし板等の取付状況、動作等に問題がない。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A516CD">
              <w:rPr>
                <w:rFonts w:hint="eastAsia"/>
              </w:rPr>
              <w:t>非常停止スイッチ、昇・降起動スイッチ、警報・運転休止スイッチ、スカートガードスイッチ、手すり入り込口スイッチ等の作動は適切である。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A516CD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踏段とスカートガードのすき間の寸法は適切である。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A516CD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5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安全装置作動時の制動距離は適切である。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A516CD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6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トラスのかかり代長さが適切である。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写真</w:t>
            </w:r>
          </w:p>
        </w:tc>
        <w:tc>
          <w:tcPr>
            <w:tcW w:w="11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A516CD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その他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落下防止柵・網、三角部保護板等の取付状況に問題がない。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A516CD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転落防止策、進入防止用仕切板及び誘導柵は適切に設置されている。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A516CD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防火シャッター等との連動停止の作動は適切である。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A516CD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</w:pPr>
            <w:r w:rsidRPr="00A516CD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A516CD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C7A" w:rsidRPr="00A516CD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 w:rsidRPr="00A516CD"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C7A" w:rsidRPr="00A516CD" w:rsidRDefault="00967BF8" w:rsidP="001F2C7A">
            <w:pPr>
              <w:wordWrap w:val="0"/>
              <w:overflowPunct w:val="0"/>
              <w:autoSpaceDE w:val="0"/>
              <w:autoSpaceDN w:val="0"/>
              <w:spacing w:before="120"/>
            </w:pPr>
            <w:r w:rsidRPr="00A516CD">
              <w:t>(</w:t>
            </w:r>
            <w:r w:rsidRPr="00A516CD">
              <w:rPr>
                <w:rFonts w:hint="eastAsia"/>
              </w:rPr>
              <w:t>注意</w:t>
            </w:r>
            <w:r w:rsidRPr="00A516CD">
              <w:t>)</w:t>
            </w:r>
            <w:r w:rsidRPr="00A516CD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:rsidR="003229D8" w:rsidRPr="00A516CD" w:rsidRDefault="00112315" w:rsidP="003229D8">
      <w:pPr>
        <w:wordWrap w:val="0"/>
        <w:overflowPunct w:val="0"/>
        <w:autoSpaceDE w:val="0"/>
        <w:autoSpaceDN w:val="0"/>
        <w:jc w:val="right"/>
      </w:pPr>
      <w:r w:rsidRPr="00A516CD">
        <w:t>(</w:t>
      </w:r>
      <w:r w:rsidRPr="00A516CD">
        <w:rPr>
          <w:rFonts w:hint="eastAsia"/>
        </w:rPr>
        <w:t>日本</w:t>
      </w:r>
      <w:r w:rsidR="001F2C7A" w:rsidRPr="00A516CD">
        <w:rPr>
          <w:rFonts w:hint="eastAsia"/>
        </w:rPr>
        <w:t>産業</w:t>
      </w:r>
      <w:r w:rsidRPr="00A516CD">
        <w:rPr>
          <w:rFonts w:hint="eastAsia"/>
        </w:rPr>
        <w:t>規格</w:t>
      </w:r>
      <w:r w:rsidRPr="00A516CD">
        <w:t>A</w:t>
      </w:r>
      <w:r w:rsidRPr="00A516CD">
        <w:rPr>
          <w:rFonts w:hint="eastAsia"/>
        </w:rPr>
        <w:t>列</w:t>
      </w:r>
      <w:r w:rsidRPr="00A516CD">
        <w:t>4</w:t>
      </w:r>
      <w:r w:rsidRPr="00A516CD">
        <w:rPr>
          <w:rFonts w:hint="eastAsia"/>
        </w:rPr>
        <w:t>番</w:t>
      </w:r>
      <w:r w:rsidRPr="00A516CD">
        <w:t>)</w:t>
      </w:r>
      <w:bookmarkEnd w:id="1"/>
    </w:p>
    <w:sectPr w:rsidR="003229D8" w:rsidRPr="00A516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567" w:bottom="107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09" w:rsidRDefault="00522A09">
      <w:r>
        <w:separator/>
      </w:r>
    </w:p>
  </w:endnote>
  <w:endnote w:type="continuationSeparator" w:id="0">
    <w:p w:rsidR="00522A09" w:rsidRDefault="0052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7F" w:rsidRDefault="00B01E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7F" w:rsidRDefault="00B01E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7F" w:rsidRDefault="00B01E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09" w:rsidRDefault="00522A09">
      <w:r>
        <w:separator/>
      </w:r>
    </w:p>
  </w:footnote>
  <w:footnote w:type="continuationSeparator" w:id="0">
    <w:p w:rsidR="00522A09" w:rsidRDefault="0052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7F" w:rsidRDefault="00B01E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4D" w:rsidRPr="00732C4D" w:rsidRDefault="00732C4D" w:rsidP="00732C4D">
    <w:pPr>
      <w:pStyle w:val="a3"/>
      <w:jc w:val="center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7F" w:rsidRDefault="00B01E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92"/>
    <w:rsid w:val="000F3876"/>
    <w:rsid w:val="00112315"/>
    <w:rsid w:val="001F2C7A"/>
    <w:rsid w:val="003229D8"/>
    <w:rsid w:val="00522A09"/>
    <w:rsid w:val="006027E2"/>
    <w:rsid w:val="00732C4D"/>
    <w:rsid w:val="00967BF8"/>
    <w:rsid w:val="00A516CD"/>
    <w:rsid w:val="00A9393C"/>
    <w:rsid w:val="00AF1E7A"/>
    <w:rsid w:val="00B01E7F"/>
    <w:rsid w:val="00C934A7"/>
    <w:rsid w:val="00D37C13"/>
    <w:rsid w:val="00FA2592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E24CFA-AF64-45F8-8EBB-65AF0D6B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027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27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cp:lastPrinted>2021-01-15T04:56:00Z</cp:lastPrinted>
  <dcterms:created xsi:type="dcterms:W3CDTF">2022-01-07T06:28:00Z</dcterms:created>
  <dcterms:modified xsi:type="dcterms:W3CDTF">2022-01-07T06:28:00Z</dcterms:modified>
</cp:coreProperties>
</file>