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34" w:rsidRPr="00036080" w:rsidRDefault="0053167A">
      <w:pPr>
        <w:wordWrap w:val="0"/>
        <w:overflowPunct w:val="0"/>
        <w:autoSpaceDE w:val="0"/>
        <w:autoSpaceDN w:val="0"/>
      </w:pPr>
      <w:bookmarkStart w:id="0" w:name="_GoBack"/>
      <w:bookmarkEnd w:id="0"/>
      <w:r w:rsidRPr="00036080">
        <w:rPr>
          <w:rFonts w:hint="eastAsia"/>
        </w:rPr>
        <w:t>その</w:t>
      </w:r>
      <w:r w:rsidRPr="00036080"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036080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昇降機工事監理状況調書</w:t>
            </w: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  <w:spacing w:val="210"/>
              </w:rPr>
              <w:t>確認項</w:t>
            </w:r>
            <w:r w:rsidRPr="00036080">
              <w:rPr>
                <w:rFonts w:hint="eastAsia"/>
              </w:rPr>
              <w:t>目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機械室に通ずる階段の構造、機械室の出入口の構造は規定どおりである。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機械室の面積、床面から天井又ははりの下端までの垂直距離は規定どおりである。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機械室には換気上有効な開口部又は換気設備が設置されている。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036080">
              <w:rPr>
                <w:rFonts w:hint="eastAsia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電動機、制御器、巻上機、ブレーキ等の取付け状況、動作等に問題がない。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受電盤、制御盤等の取付状況は支障が無く、絶縁抵抗値は適切である。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7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機械室機器・昇降路内の耐震対策は問題がない。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8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調速機・非常止め装置の作動及び作動速度は適切である。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9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主索等は規定通りで、取付状況に問題がない。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10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主索の緩み検出装置の作動は適切である。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頂部すき間、ピット深さは、規定の寸法が確保されている。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036080">
              <w:rPr>
                <w:rFonts w:hint="eastAsia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緩衝器の取付状況、動作に問題がない。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17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かご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036080">
              <w:rPr>
                <w:rFonts w:hint="eastAsia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かご内には、用途・積載量等を明示した標識が設置されている。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外部への連絡装置、停電灯設備の作動は適切である。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036080">
              <w:rPr>
                <w:rFonts w:hint="eastAsia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はかり装置の作動は、適切である。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500"/>
        </w:trPr>
        <w:tc>
          <w:tcPr>
            <w:tcW w:w="10765" w:type="dxa"/>
            <w:gridSpan w:val="7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</w:tr>
    </w:tbl>
    <w:p w:rsidR="00417134" w:rsidRPr="00036080" w:rsidRDefault="0053167A">
      <w:pPr>
        <w:wordWrap w:val="0"/>
        <w:overflowPunct w:val="0"/>
        <w:autoSpaceDE w:val="0"/>
        <w:autoSpaceDN w:val="0"/>
        <w:jc w:val="right"/>
      </w:pPr>
      <w:r w:rsidRPr="00036080">
        <w:t>(</w:t>
      </w:r>
      <w:r w:rsidRPr="00036080">
        <w:rPr>
          <w:rFonts w:hint="eastAsia"/>
        </w:rPr>
        <w:t>日本</w:t>
      </w:r>
      <w:r w:rsidR="00C934A7" w:rsidRPr="00036080">
        <w:rPr>
          <w:rFonts w:hint="eastAsia"/>
        </w:rPr>
        <w:t>産業</w:t>
      </w:r>
      <w:r w:rsidRPr="00036080">
        <w:rPr>
          <w:rFonts w:hint="eastAsia"/>
        </w:rPr>
        <w:t>規格</w:t>
      </w:r>
      <w:r w:rsidRPr="00036080">
        <w:t>A</w:t>
      </w:r>
      <w:r w:rsidRPr="00036080">
        <w:rPr>
          <w:rFonts w:hint="eastAsia"/>
        </w:rPr>
        <w:t>列</w:t>
      </w:r>
      <w:r w:rsidRPr="00036080">
        <w:t>4</w:t>
      </w:r>
      <w:r w:rsidRPr="00036080">
        <w:rPr>
          <w:rFonts w:hint="eastAsia"/>
        </w:rPr>
        <w:t>番</w:t>
      </w:r>
      <w:r w:rsidRPr="00036080">
        <w:t>)</w:t>
      </w:r>
    </w:p>
    <w:p w:rsidR="00817A99" w:rsidRDefault="00817A99">
      <w:pPr>
        <w:wordWrap w:val="0"/>
        <w:overflowPunct w:val="0"/>
        <w:autoSpaceDE w:val="0"/>
        <w:autoSpaceDN w:val="0"/>
      </w:pPr>
    </w:p>
    <w:p w:rsidR="00417134" w:rsidRPr="00036080" w:rsidRDefault="0053167A">
      <w:pPr>
        <w:wordWrap w:val="0"/>
        <w:overflowPunct w:val="0"/>
        <w:autoSpaceDE w:val="0"/>
        <w:autoSpaceDN w:val="0"/>
      </w:pPr>
      <w:r w:rsidRPr="00036080">
        <w:rPr>
          <w:rFonts w:hint="eastAsia"/>
        </w:rPr>
        <w:lastRenderedPageBreak/>
        <w:t>その</w:t>
      </w:r>
      <w:r w:rsidRPr="00036080"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036080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エレベーター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油圧ＥＶ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電動機の空転防止装置の作動及び作動時間は適切である。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油圧パワーユニットの取付状況、動作等に問題がない。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安全弁、逆止弁、油温保持装置の作動は適切である。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圧力配管には圧力計を設けている。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プランジャー、プランジャーストッパー、シリンダーの取付状況に問題がない。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非常用ＥＶ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予備電源による運転に問題がない。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かご呼び戻し装置の作動は適切である。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一次消防・二次消防の運転及び速度は適切である。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避難経路図及び非常標識、表示灯の設置は適切である。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その他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管制運転の作動は適切である。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エスカレーター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機械室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036080">
              <w:rPr>
                <w:rFonts w:hint="eastAsia"/>
              </w:rPr>
              <w:t>電動機、駆動機、ブレーキ、踏段駆動装置、手すり駆動装置等の取付け状況、動作等に問題がない。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受電盤、制御盤等の取付状況に問題が無く、絶縁抵抗値は適切である。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417134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417134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乗場・中間部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エスカレーターの構造、寸法は規定どおりである。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手すり、踏段、くし板等の取付状況、動作等に問題がない。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036080">
              <w:rPr>
                <w:rFonts w:hint="eastAsia"/>
              </w:rPr>
              <w:t>非常停止スイッチ、昇・降起動スイッチ、警報・運転休止スイッチ、スカートガードスイッチ、手すり入り込口スイッチ等の作動は適切である。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036080">
        <w:trPr>
          <w:cantSplit/>
          <w:trHeight w:val="454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踏段とスカートガードのすき間の寸法は適切である。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B90508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安全装置作動時の制動距離は適切である。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53167A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508" w:rsidRPr="00036080" w:rsidRDefault="00B90508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トラスのかかり代長さが適切である。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その他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落下防止柵・網、三角部保護板等の取付状況に問題がない。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転落防止策、進入防止用仕切板及び誘導柵は適切に設置されている。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防火シャッター等との連動停止の作動は適切である。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036080">
              <w:rPr>
                <w:rFonts w:hint="eastAsia"/>
              </w:rPr>
              <w:t>機械室・昇降路内には小荷物専用昇降機に必要な配管設備以外の給水、排水その他の配管設備が設置されていない。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電動機、制御器、巻上機、ブレーキ等の取付状況、動作等に問題がない。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受電盤、制御盤等の取付け状況は支障が無く、絶縁抵抗値は適切である。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  <w:trHeight w:val="454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4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主索等は規定通りで、取付状況に問題がない。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C934A7" w:rsidP="00C934A7">
            <w:pPr>
              <w:wordWrap w:val="0"/>
              <w:overflowPunct w:val="0"/>
              <w:autoSpaceDE w:val="0"/>
              <w:autoSpaceDN w:val="0"/>
            </w:pPr>
          </w:p>
        </w:tc>
      </w:tr>
      <w:tr w:rsidR="00C934A7" w:rsidRPr="00036080"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4A7" w:rsidRPr="00036080" w:rsidRDefault="0053167A" w:rsidP="00C934A7">
            <w:pPr>
              <w:wordWrap w:val="0"/>
              <w:overflowPunct w:val="0"/>
              <w:autoSpaceDE w:val="0"/>
              <w:autoSpaceDN w:val="0"/>
              <w:spacing w:line="100" w:lineRule="exact"/>
            </w:pPr>
            <w:r w:rsidRPr="00036080">
              <w:rPr>
                <w:rFonts w:hint="eastAsia"/>
              </w:rPr>
              <w:t xml:space="preserve">　</w:t>
            </w:r>
          </w:p>
        </w:tc>
      </w:tr>
    </w:tbl>
    <w:p w:rsidR="00B31CBF" w:rsidRPr="00036080" w:rsidRDefault="00417134" w:rsidP="00B31CBF">
      <w:pPr>
        <w:overflowPunct w:val="0"/>
        <w:autoSpaceDE w:val="0"/>
        <w:autoSpaceDN w:val="0"/>
        <w:jc w:val="right"/>
      </w:pPr>
      <w:r w:rsidRPr="00036080">
        <w:t>(</w:t>
      </w:r>
      <w:r w:rsidRPr="00036080">
        <w:rPr>
          <w:rFonts w:hint="eastAsia"/>
        </w:rPr>
        <w:t>日本</w:t>
      </w:r>
      <w:r w:rsidR="00C934A7" w:rsidRPr="00036080">
        <w:rPr>
          <w:rFonts w:hint="eastAsia"/>
        </w:rPr>
        <w:t>産</w:t>
      </w:r>
      <w:r w:rsidRPr="00036080">
        <w:rPr>
          <w:rFonts w:hint="eastAsia"/>
        </w:rPr>
        <w:t>業規格</w:t>
      </w:r>
      <w:r w:rsidRPr="00036080">
        <w:t>A</w:t>
      </w:r>
      <w:r w:rsidRPr="00036080">
        <w:rPr>
          <w:rFonts w:hint="eastAsia"/>
        </w:rPr>
        <w:t>列</w:t>
      </w:r>
      <w:r w:rsidRPr="00036080">
        <w:t>4</w:t>
      </w:r>
      <w:r w:rsidRPr="00036080">
        <w:rPr>
          <w:rFonts w:hint="eastAsia"/>
        </w:rPr>
        <w:t>番</w:t>
      </w:r>
      <w:r w:rsidRPr="00036080">
        <w:t>)</w:t>
      </w:r>
    </w:p>
    <w:p w:rsidR="00417134" w:rsidRPr="00036080" w:rsidRDefault="0053167A" w:rsidP="00B31CBF">
      <w:pPr>
        <w:overflowPunct w:val="0"/>
        <w:autoSpaceDE w:val="0"/>
        <w:autoSpaceDN w:val="0"/>
        <w:jc w:val="left"/>
      </w:pPr>
      <w:r w:rsidRPr="00036080">
        <w:br w:type="page"/>
      </w:r>
      <w:r w:rsidRPr="00036080">
        <w:rPr>
          <w:rFonts w:hint="eastAsia"/>
        </w:rPr>
        <w:lastRenderedPageBreak/>
        <w:t>その</w:t>
      </w:r>
      <w:r w:rsidRPr="00036080">
        <w:t>3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8295"/>
        <w:gridCol w:w="1322"/>
        <w:gridCol w:w="98"/>
      </w:tblGrid>
      <w:tr w:rsidR="00417134" w:rsidRPr="00036080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134" w:rsidRPr="00036080" w:rsidRDefault="0053167A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</w:tr>
      <w:tr w:rsidR="00B31CBF" w:rsidRPr="00036080"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小荷物専用昇降機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機械室・昇降路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5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ガイドレール、ブラケットの取付状況に問題がない。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</w:tr>
      <w:tr w:rsidR="00B31CBF" w:rsidRPr="00036080">
        <w:trPr>
          <w:cantSplit/>
          <w:trHeight w:val="460"/>
        </w:trPr>
        <w:tc>
          <w:tcPr>
            <w:tcW w:w="105" w:type="dxa"/>
            <w:vMerge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6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綱車、そらせ車、つり車の取付状況に問題がない。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036080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7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036080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8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036080">
              <w:rPr>
                <w:rFonts w:hint="eastAsia"/>
              </w:rPr>
              <w:t>出入口戸の開閉装置、ドアースイッチ、ドアロック、戸開放防止警報装置等の作動は適切である。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036080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9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出入口の寸法は規定どおりである。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036080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その他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1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かごの構造、寸法は規定どおりである。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036080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2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建築材料は規定の材料が使用されている。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036080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t>3</w:t>
            </w:r>
          </w:p>
        </w:tc>
        <w:tc>
          <w:tcPr>
            <w:tcW w:w="82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</w:pPr>
            <w:r w:rsidRPr="00036080">
              <w:rPr>
                <w:rFonts w:hint="eastAsia"/>
              </w:rPr>
              <w:t>速度、荷重試験の数値は適切である。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jc w:val="center"/>
            </w:pPr>
            <w:r w:rsidRPr="00036080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CBF" w:rsidRPr="00036080" w:rsidRDefault="00B31CBF" w:rsidP="00B31CBF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CBF" w:rsidRPr="00036080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CBF" w:rsidRPr="00036080" w:rsidRDefault="0053167A" w:rsidP="00B31CBF">
            <w:pPr>
              <w:wordWrap w:val="0"/>
              <w:overflowPunct w:val="0"/>
              <w:autoSpaceDE w:val="0"/>
              <w:autoSpaceDN w:val="0"/>
              <w:spacing w:before="120"/>
            </w:pPr>
            <w:r w:rsidRPr="00036080">
              <w:t>(</w:t>
            </w:r>
            <w:r w:rsidRPr="00036080">
              <w:rPr>
                <w:rFonts w:hint="eastAsia"/>
              </w:rPr>
              <w:t>注意</w:t>
            </w:r>
            <w:r w:rsidRPr="00036080">
              <w:t>)</w:t>
            </w:r>
            <w:r w:rsidRPr="00036080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:rsidR="00417134" w:rsidRPr="00036080" w:rsidRDefault="0053167A">
      <w:pPr>
        <w:wordWrap w:val="0"/>
        <w:overflowPunct w:val="0"/>
        <w:autoSpaceDE w:val="0"/>
        <w:autoSpaceDN w:val="0"/>
        <w:jc w:val="right"/>
      </w:pPr>
      <w:r w:rsidRPr="00036080">
        <w:t>(</w:t>
      </w:r>
      <w:r w:rsidRPr="00036080">
        <w:rPr>
          <w:rFonts w:hint="eastAsia"/>
        </w:rPr>
        <w:t>日本</w:t>
      </w:r>
      <w:r w:rsidR="00C934A7" w:rsidRPr="00036080">
        <w:rPr>
          <w:rFonts w:hint="eastAsia"/>
        </w:rPr>
        <w:t>産業</w:t>
      </w:r>
      <w:r w:rsidRPr="00036080">
        <w:rPr>
          <w:rFonts w:hint="eastAsia"/>
        </w:rPr>
        <w:t>規格</w:t>
      </w:r>
      <w:r w:rsidRPr="00036080">
        <w:t>A</w:t>
      </w:r>
      <w:r w:rsidRPr="00036080">
        <w:rPr>
          <w:rFonts w:hint="eastAsia"/>
        </w:rPr>
        <w:t>列</w:t>
      </w:r>
      <w:r w:rsidRPr="00036080">
        <w:t>4</w:t>
      </w:r>
      <w:r w:rsidRPr="00036080">
        <w:rPr>
          <w:rFonts w:hint="eastAsia"/>
        </w:rPr>
        <w:t>番</w:t>
      </w:r>
      <w:r w:rsidRPr="00036080">
        <w:t>)</w:t>
      </w:r>
    </w:p>
    <w:sectPr w:rsidR="00417134" w:rsidRPr="00036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07" w:rsidRDefault="00D54707">
      <w:r>
        <w:separator/>
      </w:r>
    </w:p>
  </w:endnote>
  <w:endnote w:type="continuationSeparator" w:id="0">
    <w:p w:rsidR="00D54707" w:rsidRDefault="00D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C2" w:rsidRDefault="00C076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C2" w:rsidRDefault="00C076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C2" w:rsidRDefault="00C07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07" w:rsidRDefault="00D54707">
      <w:r>
        <w:separator/>
      </w:r>
    </w:p>
  </w:footnote>
  <w:footnote w:type="continuationSeparator" w:id="0">
    <w:p w:rsidR="00D54707" w:rsidRDefault="00D54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C2" w:rsidRDefault="00C076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C2" w:rsidRPr="00C076C2" w:rsidRDefault="00C076C2" w:rsidP="00C076C2">
    <w:pPr>
      <w:pStyle w:val="a3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C2" w:rsidRDefault="00C076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7C"/>
    <w:rsid w:val="00014939"/>
    <w:rsid w:val="00036080"/>
    <w:rsid w:val="0014758F"/>
    <w:rsid w:val="00393688"/>
    <w:rsid w:val="003C364B"/>
    <w:rsid w:val="00417134"/>
    <w:rsid w:val="0053167A"/>
    <w:rsid w:val="0054027C"/>
    <w:rsid w:val="006A7873"/>
    <w:rsid w:val="006D3D39"/>
    <w:rsid w:val="00817A99"/>
    <w:rsid w:val="00961A94"/>
    <w:rsid w:val="00B31CBF"/>
    <w:rsid w:val="00B90508"/>
    <w:rsid w:val="00C04898"/>
    <w:rsid w:val="00C076C2"/>
    <w:rsid w:val="00C934A7"/>
    <w:rsid w:val="00D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E36717-37A4-4125-AE6F-7ED22A8C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2001-06-15T06:20:00Z</cp:lastPrinted>
  <dcterms:created xsi:type="dcterms:W3CDTF">2022-01-07T06:28:00Z</dcterms:created>
  <dcterms:modified xsi:type="dcterms:W3CDTF">2022-01-07T06:28:00Z</dcterms:modified>
</cp:coreProperties>
</file>