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060B" w14:textId="5FF522F5" w:rsidR="006224E0" w:rsidRDefault="006224E0" w:rsidP="00184765">
      <w:pPr>
        <w:tabs>
          <w:tab w:val="center" w:pos="5233"/>
        </w:tabs>
        <w:spacing w:afterLines="50" w:after="180"/>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当院における</w:t>
      </w:r>
      <w:r w:rsidRPr="00483EA9">
        <w:rPr>
          <w:rFonts w:ascii="ＭＳ Ｐゴシック" w:eastAsia="ＭＳ Ｐゴシック" w:hAnsi="ＭＳ Ｐゴシック" w:hint="eastAsia"/>
          <w:sz w:val="32"/>
          <w:szCs w:val="32"/>
        </w:rPr>
        <w:t>かかりつけ医機能に</w:t>
      </w:r>
      <w:r>
        <w:rPr>
          <w:rFonts w:ascii="ＭＳ Ｐゴシック" w:eastAsia="ＭＳ Ｐゴシック" w:hAnsi="ＭＳ Ｐゴシック" w:hint="eastAsia"/>
          <w:sz w:val="32"/>
          <w:szCs w:val="32"/>
        </w:rPr>
        <w:t>ついて</w:t>
      </w:r>
    </w:p>
    <w:p w14:paraId="64234623" w14:textId="3C19DEEE" w:rsidR="00172A19" w:rsidRPr="007F0137" w:rsidRDefault="0071734D" w:rsidP="00184765">
      <w:pPr>
        <w:jc w:val="left"/>
        <w:rPr>
          <w:rFonts w:ascii="ＭＳ Ｐゴシック" w:eastAsia="ＭＳ Ｐゴシック" w:hAnsi="ＭＳ Ｐゴシック"/>
          <w:spacing w:val="-10"/>
          <w:sz w:val="20"/>
          <w:szCs w:val="20"/>
        </w:rPr>
      </w:pPr>
      <w:r w:rsidRPr="007F0137">
        <w:rPr>
          <w:rFonts w:ascii="ＭＳ Ｐゴシック" w:eastAsia="ＭＳ Ｐゴシック" w:hAnsi="ＭＳ Ｐゴシック" w:hint="eastAsia"/>
          <w:spacing w:val="-10"/>
          <w:sz w:val="20"/>
          <w:szCs w:val="20"/>
        </w:rPr>
        <w:t>当院は、発生頻度の高い疾患についての診療を行い、日常的な診療において、患者様の生活背景を把握し、適切な診療・保健指導を行い、必要な場合には、地域の医師・医療機関と協力して解決策を提供します。この他、</w:t>
      </w:r>
      <w:r w:rsidR="002B403E" w:rsidRPr="007F0137">
        <w:rPr>
          <w:rFonts w:ascii="ＭＳ Ｐゴシック" w:eastAsia="ＭＳ Ｐゴシック" w:hAnsi="ＭＳ Ｐゴシック" w:hint="eastAsia"/>
          <w:spacing w:val="-10"/>
          <w:sz w:val="20"/>
          <w:szCs w:val="20"/>
        </w:rPr>
        <w:t>患者</w:t>
      </w:r>
      <w:r w:rsidR="003B6919" w:rsidRPr="007F0137">
        <w:rPr>
          <w:rFonts w:ascii="ＭＳ Ｐゴシック" w:eastAsia="ＭＳ Ｐゴシック" w:hAnsi="ＭＳ Ｐゴシック" w:hint="eastAsia"/>
          <w:spacing w:val="-10"/>
          <w:sz w:val="20"/>
          <w:szCs w:val="20"/>
        </w:rPr>
        <w:t>さん</w:t>
      </w:r>
      <w:r w:rsidR="002B403E" w:rsidRPr="007F0137">
        <w:rPr>
          <w:rFonts w:ascii="ＭＳ Ｐゴシック" w:eastAsia="ＭＳ Ｐゴシック" w:hAnsi="ＭＳ Ｐゴシック" w:hint="eastAsia"/>
          <w:spacing w:val="-10"/>
          <w:sz w:val="20"/>
          <w:szCs w:val="20"/>
        </w:rPr>
        <w:t>が適切な医療機関の選択ができるように、当院の有する</w:t>
      </w:r>
      <w:r w:rsidR="00392149" w:rsidRPr="007F0137">
        <w:rPr>
          <w:rFonts w:ascii="ＭＳ Ｐゴシック" w:eastAsia="ＭＳ Ｐゴシック" w:hAnsi="ＭＳ Ｐゴシック" w:hint="eastAsia"/>
          <w:spacing w:val="-10"/>
          <w:sz w:val="20"/>
          <w:szCs w:val="20"/>
        </w:rPr>
        <w:t>「</w:t>
      </w:r>
      <w:r w:rsidR="002B403E" w:rsidRPr="007F0137">
        <w:rPr>
          <w:rFonts w:ascii="ＭＳ Ｐゴシック" w:eastAsia="ＭＳ Ｐゴシック" w:hAnsi="ＭＳ Ｐゴシック" w:hint="eastAsia"/>
          <w:spacing w:val="-10"/>
          <w:sz w:val="20"/>
          <w:szCs w:val="20"/>
        </w:rPr>
        <w:t>かかりつけ医機能</w:t>
      </w:r>
      <w:r w:rsidR="00392149" w:rsidRPr="007F0137">
        <w:rPr>
          <w:rFonts w:ascii="ＭＳ Ｐゴシック" w:eastAsia="ＭＳ Ｐゴシック" w:hAnsi="ＭＳ Ｐゴシック" w:hint="eastAsia"/>
          <w:spacing w:val="-10"/>
          <w:sz w:val="20"/>
          <w:szCs w:val="20"/>
        </w:rPr>
        <w:t>」に関する</w:t>
      </w:r>
      <w:r w:rsidR="0039676B" w:rsidRPr="007F0137">
        <w:rPr>
          <w:rFonts w:ascii="ＭＳ Ｐゴシック" w:eastAsia="ＭＳ Ｐゴシック" w:hAnsi="ＭＳ Ｐゴシック" w:hint="eastAsia"/>
          <w:spacing w:val="-10"/>
          <w:sz w:val="20"/>
          <w:szCs w:val="20"/>
        </w:rPr>
        <w:t>体制</w:t>
      </w:r>
      <w:r w:rsidR="00392149" w:rsidRPr="007F0137">
        <w:rPr>
          <w:rFonts w:ascii="ＭＳ Ｐゴシック" w:eastAsia="ＭＳ Ｐゴシック" w:hAnsi="ＭＳ Ｐゴシック" w:hint="eastAsia"/>
          <w:spacing w:val="-10"/>
          <w:sz w:val="20"/>
          <w:szCs w:val="20"/>
        </w:rPr>
        <w:t>を</w:t>
      </w:r>
      <w:r w:rsidR="002B403E" w:rsidRPr="007F0137">
        <w:rPr>
          <w:rFonts w:ascii="ＭＳ Ｐゴシック" w:eastAsia="ＭＳ Ｐゴシック" w:hAnsi="ＭＳ Ｐゴシック" w:hint="eastAsia"/>
          <w:spacing w:val="-10"/>
          <w:sz w:val="20"/>
          <w:szCs w:val="20"/>
        </w:rPr>
        <w:t>以下のように報告します。</w:t>
      </w:r>
    </w:p>
    <w:p w14:paraId="50309D4E" w14:textId="35D27864" w:rsidR="00172A19" w:rsidRPr="00354F07" w:rsidRDefault="00483EA9" w:rsidP="00184765">
      <w:pPr>
        <w:tabs>
          <w:tab w:val="center" w:pos="5233"/>
        </w:tabs>
        <w:jc w:val="right"/>
        <w:rPr>
          <w:rFonts w:ascii="ＭＳ Ｐゴシック" w:eastAsia="ＭＳ Ｐゴシック" w:hAnsi="ＭＳ Ｐゴシック"/>
          <w:sz w:val="20"/>
          <w:szCs w:val="20"/>
        </w:rPr>
      </w:pPr>
      <w:r w:rsidRPr="00354F07">
        <w:rPr>
          <w:rFonts w:ascii="ＭＳ Ｐゴシック" w:eastAsia="ＭＳ Ｐゴシック" w:hAnsi="ＭＳ Ｐゴシック"/>
          <w:sz w:val="20"/>
          <w:szCs w:val="20"/>
        </w:rPr>
        <w:tab/>
      </w:r>
      <w:r w:rsidRPr="00354F07">
        <w:rPr>
          <w:rFonts w:ascii="ＭＳ Ｐゴシック" w:eastAsia="ＭＳ Ｐゴシック" w:hAnsi="ＭＳ Ｐゴシック" w:hint="eastAsia"/>
          <w:sz w:val="20"/>
          <w:szCs w:val="20"/>
        </w:rPr>
        <w:t>〇〇病院/診療所</w:t>
      </w:r>
    </w:p>
    <w:p w14:paraId="023B855C" w14:textId="77777777" w:rsidR="00F63BC7" w:rsidRDefault="006224E0" w:rsidP="00184765">
      <w:pPr>
        <w:tabs>
          <w:tab w:val="center" w:pos="5233"/>
        </w:tabs>
        <w:jc w:val="right"/>
        <w:rPr>
          <w:rFonts w:ascii="ＭＳ Ｐゴシック" w:eastAsia="ＭＳ Ｐゴシック" w:hAnsi="ＭＳ Ｐゴシック"/>
          <w:sz w:val="20"/>
          <w:szCs w:val="20"/>
        </w:rPr>
      </w:pPr>
      <w:r w:rsidRPr="00354F07">
        <w:rPr>
          <w:rFonts w:ascii="ＭＳ Ｐゴシック" w:eastAsia="ＭＳ Ｐゴシック" w:hAnsi="ＭＳ Ｐゴシック" w:hint="eastAsia"/>
          <w:sz w:val="20"/>
          <w:szCs w:val="20"/>
        </w:rPr>
        <w:t>20XX年XX月XX日</w:t>
      </w:r>
    </w:p>
    <w:p w14:paraId="4F024741" w14:textId="4AA6AE84" w:rsidR="00FD2E35" w:rsidRPr="002D7E7A" w:rsidRDefault="00FD2E35" w:rsidP="00184765">
      <w:pPr>
        <w:tabs>
          <w:tab w:val="center" w:pos="5233"/>
        </w:tabs>
        <w:jc w:val="right"/>
        <w:rPr>
          <w:rFonts w:ascii="ＭＳ Ｐゴシック" w:eastAsia="ＭＳ Ｐゴシック" w:hAnsi="ＭＳ Ｐゴシック"/>
          <w:sz w:val="20"/>
          <w:szCs w:val="20"/>
        </w:rPr>
        <w:sectPr w:rsidR="00FD2E35" w:rsidRPr="002D7E7A" w:rsidSect="00354F07">
          <w:footerReference w:type="default" r:id="rId11"/>
          <w:pgSz w:w="11906" w:h="16838" w:code="9"/>
          <w:pgMar w:top="1418" w:right="1418" w:bottom="1134" w:left="1418" w:header="851" w:footer="737" w:gutter="0"/>
          <w:cols w:space="425"/>
          <w:docGrid w:type="lines" w:linePitch="360"/>
        </w:sectPr>
      </w:pPr>
    </w:p>
    <w:p w14:paraId="0C7D9B5B" w14:textId="77777777" w:rsidR="00360C1C" w:rsidRPr="00D95F15" w:rsidRDefault="00360C1C" w:rsidP="00184765">
      <w:pPr>
        <w:pStyle w:val="a3"/>
        <w:numPr>
          <w:ilvl w:val="0"/>
          <w:numId w:val="10"/>
        </w:numPr>
        <w:tabs>
          <w:tab w:val="right" w:pos="6804"/>
          <w:tab w:val="left" w:pos="10466"/>
        </w:tabs>
        <w:ind w:leftChars="0" w:left="0" w:hanging="227"/>
        <w:jc w:val="left"/>
        <w:rPr>
          <w:rFonts w:ascii="ＭＳ Ｐゴシック" w:eastAsia="ＭＳ Ｐゴシック" w:hAnsi="ＭＳ Ｐゴシック"/>
          <w:b/>
          <w:bCs/>
          <w:sz w:val="20"/>
          <w:szCs w:val="20"/>
        </w:rPr>
        <w:sectPr w:rsidR="00360C1C" w:rsidRPr="00D95F15" w:rsidSect="00360C1C">
          <w:type w:val="continuous"/>
          <w:pgSz w:w="11906" w:h="16838" w:code="9"/>
          <w:pgMar w:top="1985" w:right="1701" w:bottom="1701" w:left="1701" w:header="851" w:footer="992" w:gutter="0"/>
          <w:cols w:space="720"/>
          <w:docGrid w:type="lines" w:linePitch="360"/>
        </w:sectPr>
      </w:pPr>
      <w:r w:rsidRPr="00D95F15">
        <w:rPr>
          <w:rFonts w:ascii="ＭＳ Ｐゴシック" w:eastAsia="ＭＳ Ｐゴシック" w:hAnsi="ＭＳ Ｐゴシック" w:hint="eastAsia"/>
          <w:b/>
          <w:bCs/>
          <w:sz w:val="20"/>
          <w:szCs w:val="20"/>
        </w:rPr>
        <w:t>かかりつけ医機能に関する研修の修了者および総合診療専門医について</w:t>
      </w:r>
    </w:p>
    <w:tbl>
      <w:tblPr>
        <w:tblStyle w:val="a4"/>
        <w:tblW w:w="9013" w:type="dxa"/>
        <w:tblInd w:w="-22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9"/>
        <w:gridCol w:w="652"/>
        <w:gridCol w:w="567"/>
        <w:gridCol w:w="651"/>
        <w:gridCol w:w="567"/>
        <w:gridCol w:w="907"/>
        <w:gridCol w:w="850"/>
      </w:tblGrid>
      <w:tr w:rsidR="00360C1C" w:rsidRPr="00D95F15" w14:paraId="14CAC464" w14:textId="77777777" w:rsidTr="005957A5">
        <w:trPr>
          <w:trHeight w:val="397"/>
        </w:trPr>
        <w:tc>
          <w:tcPr>
            <w:tcW w:w="4819" w:type="dxa"/>
            <w:vAlign w:val="center"/>
          </w:tcPr>
          <w:p w14:paraId="49BDBA37" w14:textId="0D22DD1D" w:rsidR="00360C1C" w:rsidRPr="00D95F15" w:rsidRDefault="00360C1C" w:rsidP="00184765">
            <w:pPr>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研修の修了者の有無/人数</w:t>
            </w:r>
          </w:p>
        </w:tc>
        <w:tc>
          <w:tcPr>
            <w:tcW w:w="652" w:type="dxa"/>
            <w:shd w:val="clear" w:color="auto" w:fill="FFFFFF" w:themeFill="background1"/>
            <w:vAlign w:val="center"/>
          </w:tcPr>
          <w:p w14:paraId="33D64DAB" w14:textId="0579173B" w:rsidR="00360C1C" w:rsidRDefault="007F28C7"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無</w:t>
            </w:r>
          </w:p>
        </w:tc>
        <w:tc>
          <w:tcPr>
            <w:tcW w:w="567" w:type="dxa"/>
            <w:shd w:val="clear" w:color="auto" w:fill="F2F2F2" w:themeFill="background1" w:themeFillShade="F2"/>
            <w:vAlign w:val="center"/>
          </w:tcPr>
          <w:p w14:paraId="40D22DF7" w14:textId="6E75AF63" w:rsidR="00360C1C" w:rsidRDefault="00360C1C" w:rsidP="00184765">
            <w:pPr>
              <w:jc w:val="center"/>
              <w:rPr>
                <w:rFonts w:ascii="ＭＳ Ｐゴシック" w:eastAsia="ＭＳ Ｐゴシック" w:hAnsi="ＭＳ Ｐゴシック"/>
                <w:sz w:val="20"/>
                <w:szCs w:val="20"/>
              </w:rPr>
            </w:pPr>
          </w:p>
        </w:tc>
        <w:tc>
          <w:tcPr>
            <w:tcW w:w="651" w:type="dxa"/>
            <w:shd w:val="clear" w:color="auto" w:fill="FFFFFF" w:themeFill="background1"/>
            <w:vAlign w:val="center"/>
          </w:tcPr>
          <w:p w14:paraId="1350F0D0" w14:textId="117CDEB8" w:rsidR="00360C1C" w:rsidRDefault="007F28C7"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有</w:t>
            </w:r>
          </w:p>
        </w:tc>
        <w:tc>
          <w:tcPr>
            <w:tcW w:w="567" w:type="dxa"/>
            <w:shd w:val="clear" w:color="auto" w:fill="F2F2F2" w:themeFill="background1" w:themeFillShade="F2"/>
            <w:vAlign w:val="center"/>
          </w:tcPr>
          <w:p w14:paraId="240845D0" w14:textId="77777777" w:rsidR="00360C1C" w:rsidRDefault="00360C1C" w:rsidP="00184765">
            <w:pPr>
              <w:jc w:val="center"/>
              <w:rPr>
                <w:rFonts w:ascii="ＭＳ Ｐゴシック" w:eastAsia="ＭＳ Ｐゴシック" w:hAnsi="ＭＳ Ｐゴシック"/>
                <w:sz w:val="20"/>
                <w:szCs w:val="20"/>
              </w:rPr>
            </w:pPr>
          </w:p>
        </w:tc>
        <w:tc>
          <w:tcPr>
            <w:tcW w:w="907" w:type="dxa"/>
            <w:tcBorders>
              <w:top w:val="nil"/>
              <w:left w:val="nil"/>
              <w:bottom w:val="single" w:sz="4" w:space="0" w:color="auto"/>
              <w:right w:val="nil"/>
            </w:tcBorders>
            <w:vAlign w:val="center"/>
          </w:tcPr>
          <w:p w14:paraId="5112D443" w14:textId="77777777" w:rsidR="00360C1C" w:rsidRPr="00D95F15" w:rsidRDefault="00360C1C" w:rsidP="00184765">
            <w:pPr>
              <w:jc w:val="center"/>
              <w:rPr>
                <w:rFonts w:ascii="ＭＳ Ｐゴシック" w:eastAsia="ＭＳ Ｐゴシック" w:hAnsi="ＭＳ Ｐゴシック"/>
                <w:sz w:val="20"/>
                <w:szCs w:val="20"/>
              </w:rPr>
            </w:pPr>
            <w:r w:rsidRPr="006043CF">
              <w:rPr>
                <w:rFonts w:ascii="ＭＳ Ｐゴシック" w:eastAsia="ＭＳ Ｐゴシック" w:hAnsi="ＭＳ Ｐゴシック" w:hint="eastAsia"/>
                <w:sz w:val="12"/>
                <w:szCs w:val="12"/>
              </w:rPr>
              <w:t>有の場合</w:t>
            </w:r>
            <w:r>
              <w:rPr>
                <w:rFonts w:ascii="ＭＳ Ｐゴシック" w:eastAsia="ＭＳ Ｐゴシック" w:hAnsi="ＭＳ Ｐゴシック" w:hint="eastAsia"/>
                <w:sz w:val="12"/>
                <w:szCs w:val="12"/>
              </w:rPr>
              <w:t xml:space="preserve"> ⇒</w:t>
            </w:r>
          </w:p>
        </w:tc>
        <w:tc>
          <w:tcPr>
            <w:tcW w:w="850" w:type="dxa"/>
            <w:tcBorders>
              <w:top w:val="nil"/>
              <w:left w:val="nil"/>
              <w:bottom w:val="single" w:sz="4" w:space="0" w:color="auto"/>
            </w:tcBorders>
            <w:shd w:val="clear" w:color="auto" w:fill="F2F2F2" w:themeFill="background1" w:themeFillShade="F2"/>
            <w:vAlign w:val="center"/>
          </w:tcPr>
          <w:p w14:paraId="5A65F73D" w14:textId="77777777" w:rsidR="00360C1C" w:rsidRPr="00D95F15" w:rsidRDefault="00360C1C" w:rsidP="00184765">
            <w:pPr>
              <w:jc w:val="righ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名</w:t>
            </w:r>
          </w:p>
        </w:tc>
      </w:tr>
      <w:tr w:rsidR="007F28C7" w:rsidRPr="00D95F15" w14:paraId="379CF3C9" w14:textId="77777777" w:rsidTr="005957A5">
        <w:trPr>
          <w:trHeight w:val="397"/>
        </w:trPr>
        <w:tc>
          <w:tcPr>
            <w:tcW w:w="4819" w:type="dxa"/>
            <w:vAlign w:val="center"/>
          </w:tcPr>
          <w:p w14:paraId="41DCF304" w14:textId="42B0A125" w:rsidR="007F28C7" w:rsidRPr="00D95F15" w:rsidRDefault="007F28C7" w:rsidP="007F28C7">
            <w:pPr>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総合診療専門医の有無/人数</w:t>
            </w:r>
          </w:p>
        </w:tc>
        <w:tc>
          <w:tcPr>
            <w:tcW w:w="652" w:type="dxa"/>
            <w:shd w:val="clear" w:color="auto" w:fill="FFFFFF" w:themeFill="background1"/>
            <w:vAlign w:val="center"/>
          </w:tcPr>
          <w:p w14:paraId="78FBB761" w14:textId="201123E0" w:rsidR="007F28C7" w:rsidRDefault="007F28C7" w:rsidP="007F28C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無</w:t>
            </w:r>
          </w:p>
        </w:tc>
        <w:tc>
          <w:tcPr>
            <w:tcW w:w="567" w:type="dxa"/>
            <w:shd w:val="clear" w:color="auto" w:fill="F2F2F2" w:themeFill="background1" w:themeFillShade="F2"/>
            <w:vAlign w:val="center"/>
          </w:tcPr>
          <w:p w14:paraId="00AADE14" w14:textId="5390E706" w:rsidR="007F28C7" w:rsidRDefault="007F28C7" w:rsidP="007F28C7">
            <w:pPr>
              <w:jc w:val="center"/>
              <w:rPr>
                <w:rFonts w:ascii="ＭＳ Ｐゴシック" w:eastAsia="ＭＳ Ｐゴシック" w:hAnsi="ＭＳ Ｐゴシック"/>
                <w:sz w:val="20"/>
                <w:szCs w:val="20"/>
              </w:rPr>
            </w:pPr>
          </w:p>
        </w:tc>
        <w:tc>
          <w:tcPr>
            <w:tcW w:w="651" w:type="dxa"/>
            <w:shd w:val="clear" w:color="auto" w:fill="FFFFFF" w:themeFill="background1"/>
            <w:vAlign w:val="center"/>
          </w:tcPr>
          <w:p w14:paraId="618CD87E" w14:textId="4DE36363" w:rsidR="007F28C7" w:rsidRDefault="007F28C7" w:rsidP="007F28C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有</w:t>
            </w:r>
          </w:p>
        </w:tc>
        <w:tc>
          <w:tcPr>
            <w:tcW w:w="567" w:type="dxa"/>
            <w:shd w:val="clear" w:color="auto" w:fill="F2F2F2" w:themeFill="background1" w:themeFillShade="F2"/>
            <w:vAlign w:val="center"/>
          </w:tcPr>
          <w:p w14:paraId="2F8678E2" w14:textId="77777777" w:rsidR="007F28C7" w:rsidRDefault="007F28C7" w:rsidP="007F28C7">
            <w:pPr>
              <w:jc w:val="center"/>
              <w:rPr>
                <w:rFonts w:ascii="ＭＳ Ｐゴシック" w:eastAsia="ＭＳ Ｐゴシック" w:hAnsi="ＭＳ Ｐゴシック"/>
                <w:sz w:val="20"/>
                <w:szCs w:val="20"/>
              </w:rPr>
            </w:pPr>
          </w:p>
        </w:tc>
        <w:tc>
          <w:tcPr>
            <w:tcW w:w="907" w:type="dxa"/>
            <w:tcBorders>
              <w:top w:val="single" w:sz="4" w:space="0" w:color="auto"/>
              <w:left w:val="nil"/>
              <w:bottom w:val="nil"/>
              <w:right w:val="nil"/>
            </w:tcBorders>
            <w:vAlign w:val="center"/>
          </w:tcPr>
          <w:p w14:paraId="0EFA776D" w14:textId="77777777" w:rsidR="007F28C7" w:rsidRPr="00D95F15" w:rsidRDefault="007F28C7" w:rsidP="007F28C7">
            <w:pPr>
              <w:jc w:val="center"/>
              <w:rPr>
                <w:rFonts w:ascii="ＭＳ Ｐゴシック" w:eastAsia="ＭＳ Ｐゴシック" w:hAnsi="ＭＳ Ｐゴシック"/>
                <w:sz w:val="20"/>
                <w:szCs w:val="20"/>
              </w:rPr>
            </w:pPr>
            <w:r w:rsidRPr="006043CF">
              <w:rPr>
                <w:rFonts w:ascii="ＭＳ Ｐゴシック" w:eastAsia="ＭＳ Ｐゴシック" w:hAnsi="ＭＳ Ｐゴシック" w:hint="eastAsia"/>
                <w:sz w:val="12"/>
                <w:szCs w:val="12"/>
              </w:rPr>
              <w:t>有の場合</w:t>
            </w:r>
            <w:r>
              <w:rPr>
                <w:rFonts w:ascii="ＭＳ Ｐゴシック" w:eastAsia="ＭＳ Ｐゴシック" w:hAnsi="ＭＳ Ｐゴシック" w:hint="eastAsia"/>
                <w:sz w:val="12"/>
                <w:szCs w:val="12"/>
              </w:rPr>
              <w:t xml:space="preserve"> ⇒</w:t>
            </w:r>
          </w:p>
        </w:tc>
        <w:tc>
          <w:tcPr>
            <w:tcW w:w="850" w:type="dxa"/>
            <w:tcBorders>
              <w:top w:val="single" w:sz="4" w:space="0" w:color="auto"/>
              <w:left w:val="nil"/>
              <w:bottom w:val="nil"/>
            </w:tcBorders>
            <w:shd w:val="clear" w:color="auto" w:fill="F2F2F2" w:themeFill="background1" w:themeFillShade="F2"/>
            <w:vAlign w:val="center"/>
          </w:tcPr>
          <w:p w14:paraId="39C437C9" w14:textId="77777777" w:rsidR="007F28C7" w:rsidRPr="00D95F15" w:rsidRDefault="007F28C7" w:rsidP="007F28C7">
            <w:pPr>
              <w:ind w:firstLineChars="100" w:firstLine="200"/>
              <w:jc w:val="righ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名</w:t>
            </w:r>
          </w:p>
        </w:tc>
      </w:tr>
    </w:tbl>
    <w:p w14:paraId="75747B60" w14:textId="77777777" w:rsidR="00FD2E35" w:rsidRPr="00D95F15" w:rsidDel="00141162" w:rsidRDefault="00FD2E35" w:rsidP="00184765">
      <w:pPr>
        <w:tabs>
          <w:tab w:val="left" w:pos="3828"/>
          <w:tab w:val="left" w:pos="5387"/>
        </w:tabs>
        <w:jc w:val="left"/>
        <w:rPr>
          <w:rFonts w:ascii="ＭＳ Ｐゴシック" w:eastAsia="ＭＳ Ｐゴシック" w:hAnsi="ＭＳ Ｐゴシック"/>
          <w:spacing w:val="-4"/>
          <w:sz w:val="20"/>
          <w:szCs w:val="20"/>
        </w:rPr>
      </w:pPr>
    </w:p>
    <w:p w14:paraId="2EF706B8" w14:textId="77777777" w:rsidR="00360C1C" w:rsidRPr="00D95F15" w:rsidRDefault="00360C1C" w:rsidP="00184765">
      <w:pPr>
        <w:pStyle w:val="a3"/>
        <w:numPr>
          <w:ilvl w:val="0"/>
          <w:numId w:val="10"/>
        </w:numPr>
        <w:tabs>
          <w:tab w:val="left" w:pos="3828"/>
          <w:tab w:val="left" w:pos="5387"/>
        </w:tabs>
        <w:ind w:leftChars="0" w:left="0" w:hanging="227"/>
        <w:jc w:val="left"/>
        <w:rPr>
          <w:rFonts w:ascii="ＭＳ Ｐゴシック" w:eastAsia="ＭＳ Ｐゴシック" w:hAnsi="ＭＳ Ｐゴシック"/>
          <w:b/>
          <w:bCs/>
          <w:spacing w:val="-16"/>
          <w:sz w:val="20"/>
          <w:szCs w:val="20"/>
        </w:rPr>
      </w:pPr>
      <w:r w:rsidRPr="00D95F15">
        <w:rPr>
          <w:rFonts w:ascii="ＭＳ Ｐゴシック" w:eastAsia="ＭＳ Ｐゴシック" w:hAnsi="ＭＳ Ｐゴシック"/>
          <w:b/>
          <w:bCs/>
          <w:spacing w:val="-16"/>
          <w:sz w:val="20"/>
          <w:szCs w:val="20"/>
        </w:rPr>
        <w:t>一次診療の対応</w:t>
      </w:r>
      <w:r w:rsidRPr="00D95F15">
        <w:rPr>
          <w:rFonts w:ascii="ＭＳ Ｐゴシック" w:eastAsia="ＭＳ Ｐゴシック" w:hAnsi="ＭＳ Ｐゴシック" w:hint="eastAsia"/>
          <w:b/>
          <w:bCs/>
          <w:spacing w:val="-16"/>
          <w:sz w:val="20"/>
          <w:szCs w:val="20"/>
        </w:rPr>
        <w:t>について</w:t>
      </w:r>
    </w:p>
    <w:p w14:paraId="55C98EB1" w14:textId="77777777" w:rsidR="00360C1C" w:rsidRPr="00D95F15" w:rsidRDefault="00360C1C" w:rsidP="00184765">
      <w:pPr>
        <w:pStyle w:val="a3"/>
        <w:numPr>
          <w:ilvl w:val="1"/>
          <w:numId w:val="10"/>
        </w:numPr>
        <w:tabs>
          <w:tab w:val="left" w:pos="3828"/>
          <w:tab w:val="left" w:pos="5387"/>
        </w:tabs>
        <w:ind w:leftChars="0" w:left="0" w:hanging="284"/>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一次診療の対応ができる領域</w:t>
      </w:r>
    </w:p>
    <w:tbl>
      <w:tblPr>
        <w:tblStyle w:val="a4"/>
        <w:tblW w:w="9015" w:type="dxa"/>
        <w:tblInd w:w="-227" w:type="dxa"/>
        <w:tblCellMar>
          <w:left w:w="28" w:type="dxa"/>
          <w:right w:w="28" w:type="dxa"/>
        </w:tblCellMar>
        <w:tblLook w:val="04A0" w:firstRow="1" w:lastRow="0" w:firstColumn="1" w:lastColumn="0" w:noHBand="0" w:noVBand="1"/>
      </w:tblPr>
      <w:tblGrid>
        <w:gridCol w:w="2438"/>
        <w:gridCol w:w="567"/>
        <w:gridCol w:w="2438"/>
        <w:gridCol w:w="567"/>
        <w:gridCol w:w="2438"/>
        <w:gridCol w:w="567"/>
      </w:tblGrid>
      <w:tr w:rsidR="00B411D0" w14:paraId="4781A4E2" w14:textId="77777777" w:rsidTr="00430FBA">
        <w:trPr>
          <w:trHeight w:val="397"/>
        </w:trPr>
        <w:tc>
          <w:tcPr>
            <w:tcW w:w="2438" w:type="dxa"/>
            <w:tcBorders>
              <w:right w:val="nil"/>
            </w:tcBorders>
            <w:vAlign w:val="center"/>
          </w:tcPr>
          <w:p w14:paraId="589543AB" w14:textId="42DB2F11"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該当無し</w:t>
            </w:r>
          </w:p>
        </w:tc>
        <w:tc>
          <w:tcPr>
            <w:tcW w:w="567" w:type="dxa"/>
            <w:tcBorders>
              <w:left w:val="nil"/>
            </w:tcBorders>
            <w:shd w:val="clear" w:color="auto" w:fill="F2F2F2" w:themeFill="background1" w:themeFillShade="F2"/>
            <w:vAlign w:val="center"/>
          </w:tcPr>
          <w:p w14:paraId="7151D4EE" w14:textId="77777777" w:rsidR="00B411D0" w:rsidRPr="00E27B36" w:rsidRDefault="00B411D0" w:rsidP="00184765">
            <w:pPr>
              <w:tabs>
                <w:tab w:val="left" w:pos="3828"/>
                <w:tab w:val="left" w:pos="5387"/>
              </w:tabs>
              <w:jc w:val="center"/>
              <w:rPr>
                <w:rFonts w:ascii="ＭＳ Ｐゴシック" w:eastAsia="ＭＳ Ｐゴシック" w:hAnsi="ＭＳ Ｐゴシック"/>
                <w:sz w:val="20"/>
                <w:szCs w:val="20"/>
              </w:rPr>
            </w:pPr>
          </w:p>
        </w:tc>
        <w:tc>
          <w:tcPr>
            <w:tcW w:w="6010" w:type="dxa"/>
            <w:gridSpan w:val="4"/>
            <w:tcBorders>
              <w:top w:val="nil"/>
              <w:right w:val="nil"/>
            </w:tcBorders>
            <w:shd w:val="clear" w:color="auto" w:fill="FFFFFF" w:themeFill="background1"/>
            <w:vAlign w:val="center"/>
          </w:tcPr>
          <w:p w14:paraId="0688C1DB"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r>
      <w:tr w:rsidR="00360C1C" w14:paraId="0EE9CB11" w14:textId="77777777" w:rsidTr="00184765">
        <w:trPr>
          <w:trHeight w:val="397"/>
        </w:trPr>
        <w:tc>
          <w:tcPr>
            <w:tcW w:w="2438" w:type="dxa"/>
            <w:tcBorders>
              <w:right w:val="nil"/>
            </w:tcBorders>
            <w:vAlign w:val="center"/>
          </w:tcPr>
          <w:p w14:paraId="307411F1" w14:textId="4583235B"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皮膚・形成外科領域</w:t>
            </w:r>
          </w:p>
        </w:tc>
        <w:tc>
          <w:tcPr>
            <w:tcW w:w="567" w:type="dxa"/>
            <w:tcBorders>
              <w:left w:val="nil"/>
            </w:tcBorders>
            <w:shd w:val="clear" w:color="auto" w:fill="F2F2F2" w:themeFill="background1" w:themeFillShade="F2"/>
            <w:vAlign w:val="center"/>
          </w:tcPr>
          <w:p w14:paraId="6FE104C4"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2680D894" w14:textId="00DC6B4D"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神経・脳血管領域</w:t>
            </w:r>
          </w:p>
        </w:tc>
        <w:tc>
          <w:tcPr>
            <w:tcW w:w="567" w:type="dxa"/>
            <w:tcBorders>
              <w:left w:val="nil"/>
            </w:tcBorders>
            <w:shd w:val="clear" w:color="auto" w:fill="F2F2F2" w:themeFill="background1" w:themeFillShade="F2"/>
            <w:vAlign w:val="center"/>
          </w:tcPr>
          <w:p w14:paraId="38016588"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28A0DBFD" w14:textId="230D11BC"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精神科・神経科領域</w:t>
            </w:r>
          </w:p>
        </w:tc>
        <w:tc>
          <w:tcPr>
            <w:tcW w:w="567" w:type="dxa"/>
            <w:tcBorders>
              <w:left w:val="nil"/>
            </w:tcBorders>
            <w:shd w:val="clear" w:color="auto" w:fill="F2F2F2" w:themeFill="background1" w:themeFillShade="F2"/>
            <w:vAlign w:val="center"/>
          </w:tcPr>
          <w:p w14:paraId="3E243A9F"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0BE8148E" w14:textId="77777777" w:rsidTr="00184765">
        <w:trPr>
          <w:trHeight w:val="397"/>
        </w:trPr>
        <w:tc>
          <w:tcPr>
            <w:tcW w:w="2438" w:type="dxa"/>
            <w:tcBorders>
              <w:right w:val="nil"/>
            </w:tcBorders>
            <w:vAlign w:val="center"/>
          </w:tcPr>
          <w:p w14:paraId="3A2014D5" w14:textId="476E2BF2"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眼領域</w:t>
            </w:r>
          </w:p>
        </w:tc>
        <w:tc>
          <w:tcPr>
            <w:tcW w:w="567" w:type="dxa"/>
            <w:tcBorders>
              <w:left w:val="nil"/>
            </w:tcBorders>
            <w:shd w:val="clear" w:color="auto" w:fill="F2F2F2" w:themeFill="background1" w:themeFillShade="F2"/>
            <w:vAlign w:val="center"/>
          </w:tcPr>
          <w:p w14:paraId="7BCBF80E"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5AF838A1" w14:textId="6898AF4D"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耳鼻咽喉領域</w:t>
            </w:r>
          </w:p>
        </w:tc>
        <w:tc>
          <w:tcPr>
            <w:tcW w:w="567" w:type="dxa"/>
            <w:tcBorders>
              <w:left w:val="nil"/>
            </w:tcBorders>
            <w:shd w:val="clear" w:color="auto" w:fill="F2F2F2" w:themeFill="background1" w:themeFillShade="F2"/>
            <w:vAlign w:val="center"/>
          </w:tcPr>
          <w:p w14:paraId="7FA168F4"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6E444B21" w14:textId="448A10F6"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呼吸器領域</w:t>
            </w:r>
          </w:p>
        </w:tc>
        <w:tc>
          <w:tcPr>
            <w:tcW w:w="567" w:type="dxa"/>
            <w:tcBorders>
              <w:left w:val="nil"/>
            </w:tcBorders>
            <w:shd w:val="clear" w:color="auto" w:fill="F2F2F2" w:themeFill="background1" w:themeFillShade="F2"/>
            <w:vAlign w:val="center"/>
          </w:tcPr>
          <w:p w14:paraId="4D031FCF"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4E767811" w14:textId="77777777" w:rsidTr="00184765">
        <w:trPr>
          <w:trHeight w:val="397"/>
        </w:trPr>
        <w:tc>
          <w:tcPr>
            <w:tcW w:w="2438" w:type="dxa"/>
            <w:tcBorders>
              <w:right w:val="nil"/>
            </w:tcBorders>
            <w:vAlign w:val="center"/>
          </w:tcPr>
          <w:p w14:paraId="61694295" w14:textId="7FB98E19"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消化器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nil"/>
            </w:tcBorders>
            <w:shd w:val="clear" w:color="auto" w:fill="F2F2F2" w:themeFill="background1" w:themeFillShade="F2"/>
            <w:vAlign w:val="center"/>
          </w:tcPr>
          <w:p w14:paraId="1E2C3469"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20E3514D" w14:textId="0C8D4208"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肝・胆道・膵臓領域</w:t>
            </w:r>
          </w:p>
        </w:tc>
        <w:tc>
          <w:tcPr>
            <w:tcW w:w="567" w:type="dxa"/>
            <w:tcBorders>
              <w:left w:val="nil"/>
            </w:tcBorders>
            <w:shd w:val="clear" w:color="auto" w:fill="F2F2F2" w:themeFill="background1" w:themeFillShade="F2"/>
            <w:vAlign w:val="center"/>
          </w:tcPr>
          <w:p w14:paraId="4BB2B071"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2127C51B" w14:textId="222AE495"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循環器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nil"/>
            </w:tcBorders>
            <w:shd w:val="clear" w:color="auto" w:fill="F2F2F2" w:themeFill="background1" w:themeFillShade="F2"/>
            <w:vAlign w:val="center"/>
          </w:tcPr>
          <w:p w14:paraId="0DC15F6C"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2A0A2D7F" w14:textId="77777777" w:rsidTr="00184765">
        <w:trPr>
          <w:trHeight w:val="397"/>
        </w:trPr>
        <w:tc>
          <w:tcPr>
            <w:tcW w:w="2438" w:type="dxa"/>
            <w:tcBorders>
              <w:right w:val="nil"/>
            </w:tcBorders>
            <w:vAlign w:val="center"/>
          </w:tcPr>
          <w:p w14:paraId="31E9091B" w14:textId="628FDA08"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腎・泌尿器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nil"/>
            </w:tcBorders>
            <w:shd w:val="clear" w:color="auto" w:fill="F2F2F2" w:themeFill="background1" w:themeFillShade="F2"/>
            <w:vAlign w:val="center"/>
          </w:tcPr>
          <w:p w14:paraId="540F1DFC"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62FE29D5" w14:textId="43AC3DB2"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産科領域</w:t>
            </w:r>
          </w:p>
        </w:tc>
        <w:tc>
          <w:tcPr>
            <w:tcW w:w="567" w:type="dxa"/>
            <w:tcBorders>
              <w:left w:val="nil"/>
            </w:tcBorders>
            <w:shd w:val="clear" w:color="auto" w:fill="F2F2F2" w:themeFill="background1" w:themeFillShade="F2"/>
            <w:vAlign w:val="center"/>
          </w:tcPr>
          <w:p w14:paraId="4B97AFB0"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153BCE94" w14:textId="41C7B8DF"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婦人科領域</w:t>
            </w:r>
          </w:p>
        </w:tc>
        <w:tc>
          <w:tcPr>
            <w:tcW w:w="567" w:type="dxa"/>
            <w:tcBorders>
              <w:left w:val="nil"/>
            </w:tcBorders>
            <w:shd w:val="clear" w:color="auto" w:fill="F2F2F2" w:themeFill="background1" w:themeFillShade="F2"/>
            <w:vAlign w:val="center"/>
          </w:tcPr>
          <w:p w14:paraId="3270BCDD"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09960F26" w14:textId="77777777" w:rsidTr="00184765">
        <w:trPr>
          <w:trHeight w:val="397"/>
        </w:trPr>
        <w:tc>
          <w:tcPr>
            <w:tcW w:w="2438" w:type="dxa"/>
            <w:tcBorders>
              <w:right w:val="nil"/>
            </w:tcBorders>
            <w:vAlign w:val="center"/>
          </w:tcPr>
          <w:p w14:paraId="6380385A" w14:textId="260C095F"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乳腺領域</w:t>
            </w:r>
          </w:p>
        </w:tc>
        <w:tc>
          <w:tcPr>
            <w:tcW w:w="567" w:type="dxa"/>
            <w:tcBorders>
              <w:left w:val="nil"/>
            </w:tcBorders>
            <w:shd w:val="clear" w:color="auto" w:fill="F2F2F2" w:themeFill="background1" w:themeFillShade="F2"/>
            <w:vAlign w:val="center"/>
          </w:tcPr>
          <w:p w14:paraId="48FEBF05"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6FF2F2FD" w14:textId="36D04A7E"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内分泌・代謝・栄養領域</w:t>
            </w:r>
          </w:p>
        </w:tc>
        <w:tc>
          <w:tcPr>
            <w:tcW w:w="567" w:type="dxa"/>
            <w:tcBorders>
              <w:left w:val="nil"/>
            </w:tcBorders>
            <w:shd w:val="clear" w:color="auto" w:fill="F2F2F2" w:themeFill="background1" w:themeFillShade="F2"/>
            <w:vAlign w:val="center"/>
          </w:tcPr>
          <w:p w14:paraId="5660BB63"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580198F5" w14:textId="6FC69A76"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血液・免疫系領域</w:t>
            </w:r>
          </w:p>
        </w:tc>
        <w:tc>
          <w:tcPr>
            <w:tcW w:w="567" w:type="dxa"/>
            <w:tcBorders>
              <w:left w:val="nil"/>
            </w:tcBorders>
            <w:shd w:val="clear" w:color="auto" w:fill="F2F2F2" w:themeFill="background1" w:themeFillShade="F2"/>
            <w:vAlign w:val="center"/>
          </w:tcPr>
          <w:p w14:paraId="5055E098"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B411D0" w14:paraId="7B94E22D" w14:textId="77777777" w:rsidTr="005957A5">
        <w:trPr>
          <w:trHeight w:val="397"/>
        </w:trPr>
        <w:tc>
          <w:tcPr>
            <w:tcW w:w="2438" w:type="dxa"/>
            <w:tcBorders>
              <w:right w:val="nil"/>
            </w:tcBorders>
            <w:vAlign w:val="center"/>
          </w:tcPr>
          <w:p w14:paraId="5CCFD5CE" w14:textId="3120A724" w:rsidR="00B411D0"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筋・骨格系</w:t>
            </w:r>
            <w:r>
              <w:rPr>
                <w:rFonts w:ascii="ＭＳ Ｐゴシック" w:eastAsia="ＭＳ Ｐゴシック" w:hAnsi="ＭＳ Ｐゴシック" w:hint="eastAsia"/>
                <w:sz w:val="20"/>
                <w:szCs w:val="20"/>
              </w:rPr>
              <w:t>及び</w:t>
            </w:r>
            <w:r w:rsidRPr="00E27B36">
              <w:rPr>
                <w:rFonts w:ascii="ＭＳ Ｐゴシック" w:eastAsia="ＭＳ Ｐゴシック" w:hAnsi="ＭＳ Ｐゴシック" w:hint="eastAsia"/>
                <w:sz w:val="20"/>
                <w:szCs w:val="20"/>
              </w:rPr>
              <w:t>外傷領域</w:t>
            </w:r>
          </w:p>
        </w:tc>
        <w:tc>
          <w:tcPr>
            <w:tcW w:w="567" w:type="dxa"/>
            <w:tcBorders>
              <w:left w:val="nil"/>
            </w:tcBorders>
            <w:shd w:val="clear" w:color="auto" w:fill="F2F2F2" w:themeFill="background1" w:themeFillShade="F2"/>
            <w:vAlign w:val="center"/>
          </w:tcPr>
          <w:p w14:paraId="2C4A3819" w14:textId="77777777" w:rsidR="00B411D0" w:rsidRPr="00E27B36" w:rsidRDefault="00B411D0"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3656DF04" w14:textId="4CB8D6BC" w:rsidR="00B411D0"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小児領域</w:t>
            </w:r>
          </w:p>
        </w:tc>
        <w:tc>
          <w:tcPr>
            <w:tcW w:w="567" w:type="dxa"/>
            <w:tcBorders>
              <w:left w:val="nil"/>
            </w:tcBorders>
            <w:shd w:val="clear" w:color="auto" w:fill="F2F2F2" w:themeFill="background1" w:themeFillShade="F2"/>
            <w:vAlign w:val="center"/>
          </w:tcPr>
          <w:p w14:paraId="3DB65E51"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c>
          <w:tcPr>
            <w:tcW w:w="3005" w:type="dxa"/>
            <w:gridSpan w:val="2"/>
            <w:shd w:val="clear" w:color="auto" w:fill="FFFFFF" w:themeFill="background1"/>
            <w:vAlign w:val="center"/>
          </w:tcPr>
          <w:p w14:paraId="605D6FBF"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r>
    </w:tbl>
    <w:p w14:paraId="2BB844A3" w14:textId="52F0340C" w:rsidR="00184765" w:rsidRPr="00D95F15" w:rsidRDefault="00184765" w:rsidP="007E5D75">
      <w:pPr>
        <w:pStyle w:val="a3"/>
        <w:numPr>
          <w:ilvl w:val="1"/>
          <w:numId w:val="10"/>
        </w:numPr>
        <w:tabs>
          <w:tab w:val="right" w:pos="6804"/>
          <w:tab w:val="left" w:pos="10466"/>
        </w:tabs>
        <w:spacing w:beforeLines="25" w:before="90"/>
        <w:ind w:leftChars="0" w:left="0" w:hanging="284"/>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一次診療を行うことができる発生頻度が高い疾患</w:t>
      </w:r>
    </w:p>
    <w:tbl>
      <w:tblPr>
        <w:tblStyle w:val="a4"/>
        <w:tblW w:w="9015" w:type="dxa"/>
        <w:tblInd w:w="-227" w:type="dxa"/>
        <w:tblCellMar>
          <w:left w:w="28" w:type="dxa"/>
          <w:right w:w="28" w:type="dxa"/>
        </w:tblCellMar>
        <w:tblLook w:val="04A0" w:firstRow="1" w:lastRow="0" w:firstColumn="1" w:lastColumn="0" w:noHBand="0" w:noVBand="1"/>
      </w:tblPr>
      <w:tblGrid>
        <w:gridCol w:w="1814"/>
        <w:gridCol w:w="454"/>
        <w:gridCol w:w="1814"/>
        <w:gridCol w:w="454"/>
        <w:gridCol w:w="1814"/>
        <w:gridCol w:w="454"/>
        <w:gridCol w:w="1757"/>
        <w:gridCol w:w="454"/>
      </w:tblGrid>
      <w:tr w:rsidR="00AB3703" w:rsidRPr="00E27B36" w14:paraId="13320B47" w14:textId="77777777" w:rsidTr="00430FBA">
        <w:trPr>
          <w:trHeight w:val="397"/>
        </w:trPr>
        <w:tc>
          <w:tcPr>
            <w:tcW w:w="1814" w:type="dxa"/>
            <w:tcBorders>
              <w:right w:val="nil"/>
            </w:tcBorders>
            <w:vAlign w:val="center"/>
          </w:tcPr>
          <w:p w14:paraId="2F9064D3" w14:textId="796533D2" w:rsidR="00AB3703" w:rsidRPr="00D55934" w:rsidRDefault="00AB3703"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該当無し</w:t>
            </w:r>
          </w:p>
        </w:tc>
        <w:tc>
          <w:tcPr>
            <w:tcW w:w="454" w:type="dxa"/>
            <w:tcBorders>
              <w:left w:val="nil"/>
            </w:tcBorders>
            <w:shd w:val="clear" w:color="auto" w:fill="F2F2F2" w:themeFill="background1" w:themeFillShade="F2"/>
            <w:vAlign w:val="center"/>
          </w:tcPr>
          <w:p w14:paraId="5178BA6F" w14:textId="77777777" w:rsidR="00AB3703" w:rsidRPr="00D55934" w:rsidRDefault="00AB3703"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6747" w:type="dxa"/>
            <w:gridSpan w:val="6"/>
            <w:tcBorders>
              <w:top w:val="nil"/>
              <w:right w:val="nil"/>
            </w:tcBorders>
            <w:shd w:val="clear" w:color="auto" w:fill="FFFFFF" w:themeFill="background1"/>
            <w:vAlign w:val="center"/>
          </w:tcPr>
          <w:p w14:paraId="0DB27B54" w14:textId="77777777" w:rsidR="00AB3703" w:rsidRPr="00E27B36" w:rsidRDefault="00AB3703" w:rsidP="0006514D">
            <w:pPr>
              <w:tabs>
                <w:tab w:val="left" w:pos="3828"/>
                <w:tab w:val="left" w:pos="5387"/>
              </w:tabs>
              <w:jc w:val="left"/>
              <w:rPr>
                <w:rFonts w:ascii="ＭＳ Ｐゴシック" w:eastAsia="ＭＳ Ｐゴシック" w:hAnsi="ＭＳ Ｐゴシック"/>
                <w:sz w:val="20"/>
                <w:szCs w:val="20"/>
              </w:rPr>
            </w:pPr>
          </w:p>
        </w:tc>
      </w:tr>
      <w:tr w:rsidR="009178C8" w:rsidRPr="00E27B36" w14:paraId="28801F03" w14:textId="77777777" w:rsidTr="005957A5">
        <w:trPr>
          <w:trHeight w:val="397"/>
        </w:trPr>
        <w:tc>
          <w:tcPr>
            <w:tcW w:w="1814" w:type="dxa"/>
            <w:tcBorders>
              <w:right w:val="nil"/>
            </w:tcBorders>
            <w:vAlign w:val="center"/>
          </w:tcPr>
          <w:p w14:paraId="57A971D0" w14:textId="2D221F8C" w:rsidR="009178C8" w:rsidRPr="00F64AB3" w:rsidRDefault="00767575"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貧血</w:t>
            </w:r>
          </w:p>
        </w:tc>
        <w:tc>
          <w:tcPr>
            <w:tcW w:w="454" w:type="dxa"/>
            <w:tcBorders>
              <w:left w:val="nil"/>
            </w:tcBorders>
            <w:shd w:val="clear" w:color="auto" w:fill="F2F2F2" w:themeFill="background1" w:themeFillShade="F2"/>
            <w:vAlign w:val="center"/>
          </w:tcPr>
          <w:p w14:paraId="1A801241" w14:textId="77777777" w:rsidR="009178C8" w:rsidRPr="00F64AB3" w:rsidRDefault="009178C8"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3E490B59" w14:textId="41B5ECDB" w:rsidR="009178C8" w:rsidRPr="00F64AB3" w:rsidRDefault="00767575"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糖尿病</w:t>
            </w:r>
          </w:p>
        </w:tc>
        <w:tc>
          <w:tcPr>
            <w:tcW w:w="454" w:type="dxa"/>
            <w:tcBorders>
              <w:left w:val="nil"/>
            </w:tcBorders>
            <w:shd w:val="clear" w:color="auto" w:fill="F2F2F2" w:themeFill="background1" w:themeFillShade="F2"/>
            <w:vAlign w:val="center"/>
          </w:tcPr>
          <w:p w14:paraId="134536F7" w14:textId="77777777" w:rsidR="009178C8" w:rsidRPr="00F64AB3" w:rsidRDefault="009178C8"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15A6F34" w14:textId="76EC4BD7" w:rsidR="009178C8" w:rsidRPr="00F64AB3" w:rsidRDefault="00AC6B8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脂質異常症</w:t>
            </w:r>
          </w:p>
        </w:tc>
        <w:tc>
          <w:tcPr>
            <w:tcW w:w="454" w:type="dxa"/>
            <w:tcBorders>
              <w:left w:val="nil"/>
            </w:tcBorders>
            <w:shd w:val="clear" w:color="auto" w:fill="F2F2F2" w:themeFill="background1" w:themeFillShade="F2"/>
            <w:vAlign w:val="center"/>
          </w:tcPr>
          <w:p w14:paraId="6569170C" w14:textId="77777777" w:rsidR="009178C8" w:rsidRPr="00F64AB3" w:rsidRDefault="009178C8"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0BA61C8D" w14:textId="1719337C" w:rsidR="009178C8" w:rsidRPr="00F64AB3" w:rsidRDefault="00AC6B8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統合失調症</w:t>
            </w:r>
          </w:p>
        </w:tc>
        <w:tc>
          <w:tcPr>
            <w:tcW w:w="454" w:type="dxa"/>
            <w:tcBorders>
              <w:left w:val="nil"/>
            </w:tcBorders>
            <w:shd w:val="clear" w:color="auto" w:fill="F2F2F2" w:themeFill="background1" w:themeFillShade="F2"/>
            <w:vAlign w:val="center"/>
          </w:tcPr>
          <w:p w14:paraId="7EA203FE" w14:textId="77777777" w:rsidR="009178C8" w:rsidRPr="00E27B36" w:rsidRDefault="009178C8"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8BA122A" w14:textId="77777777" w:rsidTr="005957A5">
        <w:trPr>
          <w:trHeight w:val="397"/>
        </w:trPr>
        <w:tc>
          <w:tcPr>
            <w:tcW w:w="1814" w:type="dxa"/>
            <w:tcBorders>
              <w:right w:val="nil"/>
            </w:tcBorders>
            <w:vAlign w:val="center"/>
          </w:tcPr>
          <w:p w14:paraId="60BAE7C1" w14:textId="6A12CF26"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うつ（気分障害、躁うつ病）</w:t>
            </w:r>
          </w:p>
        </w:tc>
        <w:tc>
          <w:tcPr>
            <w:tcW w:w="454" w:type="dxa"/>
            <w:tcBorders>
              <w:left w:val="nil"/>
            </w:tcBorders>
            <w:shd w:val="clear" w:color="auto" w:fill="F2F2F2" w:themeFill="background1" w:themeFillShade="F2"/>
            <w:vAlign w:val="center"/>
          </w:tcPr>
          <w:p w14:paraId="7D59B944"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762563F4" w14:textId="6EA1D160"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不安、ストレス（神経症）</w:t>
            </w:r>
          </w:p>
        </w:tc>
        <w:tc>
          <w:tcPr>
            <w:tcW w:w="454" w:type="dxa"/>
            <w:tcBorders>
              <w:left w:val="nil"/>
            </w:tcBorders>
            <w:shd w:val="clear" w:color="auto" w:fill="F2F2F2" w:themeFill="background1" w:themeFillShade="F2"/>
            <w:vAlign w:val="center"/>
          </w:tcPr>
          <w:p w14:paraId="13788A65"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1261F6D2"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睡眠障害</w:t>
            </w:r>
          </w:p>
        </w:tc>
        <w:tc>
          <w:tcPr>
            <w:tcW w:w="454" w:type="dxa"/>
            <w:tcBorders>
              <w:left w:val="nil"/>
            </w:tcBorders>
            <w:shd w:val="clear" w:color="auto" w:fill="F2F2F2" w:themeFill="background1" w:themeFillShade="F2"/>
            <w:vAlign w:val="center"/>
          </w:tcPr>
          <w:p w14:paraId="53469D9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5719B39A"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認知症</w:t>
            </w:r>
          </w:p>
        </w:tc>
        <w:tc>
          <w:tcPr>
            <w:tcW w:w="454" w:type="dxa"/>
            <w:tcBorders>
              <w:left w:val="nil"/>
            </w:tcBorders>
            <w:shd w:val="clear" w:color="auto" w:fill="F2F2F2" w:themeFill="background1" w:themeFillShade="F2"/>
            <w:vAlign w:val="center"/>
          </w:tcPr>
          <w:p w14:paraId="100C08CB"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3CB50FE" w14:textId="77777777" w:rsidTr="005957A5">
        <w:trPr>
          <w:trHeight w:val="397"/>
        </w:trPr>
        <w:tc>
          <w:tcPr>
            <w:tcW w:w="1814" w:type="dxa"/>
            <w:tcBorders>
              <w:right w:val="nil"/>
            </w:tcBorders>
            <w:vAlign w:val="center"/>
          </w:tcPr>
          <w:p w14:paraId="5557947F" w14:textId="50EA3148"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D94367">
              <w:rPr>
                <w:rFonts w:ascii="ＭＳ Ｐゴシック" w:eastAsia="ＭＳ Ｐゴシック" w:hAnsi="ＭＳ Ｐゴシック" w:hint="eastAsia"/>
                <w:sz w:val="20"/>
                <w:szCs w:val="20"/>
              </w:rPr>
              <w:t>頭痛（片頭痛）</w:t>
            </w:r>
          </w:p>
        </w:tc>
        <w:tc>
          <w:tcPr>
            <w:tcW w:w="454" w:type="dxa"/>
            <w:tcBorders>
              <w:left w:val="nil"/>
            </w:tcBorders>
            <w:shd w:val="clear" w:color="auto" w:fill="F2F2F2" w:themeFill="background1" w:themeFillShade="F2"/>
            <w:vAlign w:val="center"/>
          </w:tcPr>
          <w:p w14:paraId="1BE8B1AB"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8F4A551"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脳梗塞</w:t>
            </w:r>
          </w:p>
        </w:tc>
        <w:tc>
          <w:tcPr>
            <w:tcW w:w="454" w:type="dxa"/>
            <w:tcBorders>
              <w:left w:val="nil"/>
            </w:tcBorders>
            <w:shd w:val="clear" w:color="auto" w:fill="F2F2F2" w:themeFill="background1" w:themeFillShade="F2"/>
            <w:vAlign w:val="center"/>
          </w:tcPr>
          <w:p w14:paraId="6C76F71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2AF2A91E"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末梢神経障害</w:t>
            </w:r>
          </w:p>
        </w:tc>
        <w:tc>
          <w:tcPr>
            <w:tcW w:w="454" w:type="dxa"/>
            <w:tcBorders>
              <w:left w:val="nil"/>
            </w:tcBorders>
            <w:shd w:val="clear" w:color="auto" w:fill="F2F2F2" w:themeFill="background1" w:themeFillShade="F2"/>
            <w:vAlign w:val="center"/>
          </w:tcPr>
          <w:p w14:paraId="3A4EA35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75DDFADA" w14:textId="77777777" w:rsidR="0006514D" w:rsidRPr="00D55934" w:rsidRDefault="0006514D" w:rsidP="0006514D">
            <w:pPr>
              <w:tabs>
                <w:tab w:val="left" w:pos="3828"/>
                <w:tab w:val="left" w:pos="5387"/>
              </w:tabs>
              <w:jc w:val="left"/>
              <w:rPr>
                <w:rFonts w:ascii="ＭＳ Ｐゴシック" w:eastAsia="ＭＳ Ｐゴシック" w:hAnsi="ＭＳ Ｐゴシック"/>
                <w:spacing w:val="-8"/>
                <w:sz w:val="20"/>
                <w:szCs w:val="20"/>
              </w:rPr>
            </w:pPr>
            <w:r w:rsidRPr="00D55934">
              <w:rPr>
                <w:rFonts w:ascii="ＭＳ Ｐゴシック" w:eastAsia="ＭＳ Ｐゴシック" w:hAnsi="ＭＳ Ｐゴシック" w:hint="eastAsia"/>
                <w:spacing w:val="-8"/>
                <w:sz w:val="18"/>
                <w:szCs w:val="18"/>
              </w:rPr>
              <w:t>結膜炎、角膜炎、涙腺炎</w:t>
            </w:r>
          </w:p>
        </w:tc>
        <w:tc>
          <w:tcPr>
            <w:tcW w:w="454" w:type="dxa"/>
            <w:tcBorders>
              <w:left w:val="nil"/>
            </w:tcBorders>
            <w:shd w:val="clear" w:color="auto" w:fill="F2F2F2" w:themeFill="background1" w:themeFillShade="F2"/>
            <w:vAlign w:val="center"/>
          </w:tcPr>
          <w:p w14:paraId="5FED75C1"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7D2A98F9" w14:textId="77777777" w:rsidTr="005953B9">
        <w:trPr>
          <w:trHeight w:val="283"/>
        </w:trPr>
        <w:tc>
          <w:tcPr>
            <w:tcW w:w="1814" w:type="dxa"/>
            <w:tcBorders>
              <w:right w:val="nil"/>
            </w:tcBorders>
            <w:vAlign w:val="center"/>
          </w:tcPr>
          <w:p w14:paraId="19EEFEFC"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白内障</w:t>
            </w:r>
          </w:p>
        </w:tc>
        <w:tc>
          <w:tcPr>
            <w:tcW w:w="454" w:type="dxa"/>
            <w:tcBorders>
              <w:left w:val="nil"/>
            </w:tcBorders>
            <w:shd w:val="clear" w:color="auto" w:fill="F2F2F2" w:themeFill="background1" w:themeFillShade="F2"/>
            <w:vAlign w:val="center"/>
          </w:tcPr>
          <w:p w14:paraId="00B8D3CE"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DA23989"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緑内障</w:t>
            </w:r>
          </w:p>
        </w:tc>
        <w:tc>
          <w:tcPr>
            <w:tcW w:w="454" w:type="dxa"/>
            <w:tcBorders>
              <w:left w:val="nil"/>
            </w:tcBorders>
            <w:shd w:val="clear" w:color="auto" w:fill="F2F2F2" w:themeFill="background1" w:themeFillShade="F2"/>
            <w:vAlign w:val="center"/>
          </w:tcPr>
          <w:p w14:paraId="63862358"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7DD2DD7" w14:textId="77777777" w:rsidR="00B04E75" w:rsidRPr="005953B9" w:rsidRDefault="00B04E75" w:rsidP="005953B9">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近視・遠視・老眼</w:t>
            </w:r>
          </w:p>
          <w:p w14:paraId="2C06E5D3" w14:textId="43717617" w:rsidR="0006514D" w:rsidRPr="00D55934"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（屈折及び調節の異常）</w:t>
            </w:r>
          </w:p>
        </w:tc>
        <w:tc>
          <w:tcPr>
            <w:tcW w:w="454" w:type="dxa"/>
            <w:tcBorders>
              <w:left w:val="nil"/>
            </w:tcBorders>
            <w:shd w:val="clear" w:color="auto" w:fill="F2F2F2" w:themeFill="background1" w:themeFillShade="F2"/>
            <w:vAlign w:val="center"/>
          </w:tcPr>
          <w:p w14:paraId="1FAB96F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14CC186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中耳炎・外耳炎</w:t>
            </w:r>
          </w:p>
        </w:tc>
        <w:tc>
          <w:tcPr>
            <w:tcW w:w="454" w:type="dxa"/>
            <w:tcBorders>
              <w:left w:val="nil"/>
            </w:tcBorders>
            <w:shd w:val="clear" w:color="auto" w:fill="F2F2F2" w:themeFill="background1" w:themeFillShade="F2"/>
            <w:vAlign w:val="center"/>
          </w:tcPr>
          <w:p w14:paraId="74D07BCF"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42F0CFC4" w14:textId="77777777" w:rsidTr="005957A5">
        <w:trPr>
          <w:trHeight w:val="397"/>
        </w:trPr>
        <w:tc>
          <w:tcPr>
            <w:tcW w:w="1814" w:type="dxa"/>
            <w:tcBorders>
              <w:right w:val="nil"/>
            </w:tcBorders>
            <w:vAlign w:val="center"/>
          </w:tcPr>
          <w:p w14:paraId="663B947F"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難聴</w:t>
            </w:r>
          </w:p>
        </w:tc>
        <w:tc>
          <w:tcPr>
            <w:tcW w:w="454" w:type="dxa"/>
            <w:tcBorders>
              <w:left w:val="nil"/>
            </w:tcBorders>
            <w:shd w:val="clear" w:color="auto" w:fill="F2F2F2" w:themeFill="background1" w:themeFillShade="F2"/>
            <w:vAlign w:val="center"/>
          </w:tcPr>
          <w:p w14:paraId="16BCB8B6"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6106D929"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高血圧</w:t>
            </w:r>
          </w:p>
        </w:tc>
        <w:tc>
          <w:tcPr>
            <w:tcW w:w="454" w:type="dxa"/>
            <w:tcBorders>
              <w:left w:val="nil"/>
            </w:tcBorders>
            <w:shd w:val="clear" w:color="auto" w:fill="F2F2F2" w:themeFill="background1" w:themeFillShade="F2"/>
            <w:vAlign w:val="center"/>
          </w:tcPr>
          <w:p w14:paraId="5EC5D8D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71C1C2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狭心症</w:t>
            </w:r>
          </w:p>
        </w:tc>
        <w:tc>
          <w:tcPr>
            <w:tcW w:w="454" w:type="dxa"/>
            <w:tcBorders>
              <w:left w:val="nil"/>
            </w:tcBorders>
            <w:shd w:val="clear" w:color="auto" w:fill="F2F2F2" w:themeFill="background1" w:themeFillShade="F2"/>
            <w:vAlign w:val="center"/>
          </w:tcPr>
          <w:p w14:paraId="3C71B80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71AE8C0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不整脈</w:t>
            </w:r>
          </w:p>
        </w:tc>
        <w:tc>
          <w:tcPr>
            <w:tcW w:w="454" w:type="dxa"/>
            <w:tcBorders>
              <w:left w:val="nil"/>
            </w:tcBorders>
            <w:shd w:val="clear" w:color="auto" w:fill="F2F2F2" w:themeFill="background1" w:themeFillShade="F2"/>
            <w:vAlign w:val="center"/>
          </w:tcPr>
          <w:p w14:paraId="50400446"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4A9D79F7" w14:textId="77777777" w:rsidTr="005957A5">
        <w:trPr>
          <w:trHeight w:val="397"/>
        </w:trPr>
        <w:tc>
          <w:tcPr>
            <w:tcW w:w="1814" w:type="dxa"/>
            <w:tcBorders>
              <w:right w:val="nil"/>
            </w:tcBorders>
            <w:vAlign w:val="center"/>
          </w:tcPr>
          <w:p w14:paraId="2B5F5FFB"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心不全</w:t>
            </w:r>
          </w:p>
        </w:tc>
        <w:tc>
          <w:tcPr>
            <w:tcW w:w="454" w:type="dxa"/>
            <w:tcBorders>
              <w:left w:val="nil"/>
            </w:tcBorders>
            <w:shd w:val="clear" w:color="auto" w:fill="F2F2F2" w:themeFill="background1" w:themeFillShade="F2"/>
            <w:vAlign w:val="center"/>
          </w:tcPr>
          <w:p w14:paraId="04F1E87E"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F70E81D"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喘息・</w:t>
            </w:r>
            <w:r w:rsidRPr="00B81EFB">
              <w:rPr>
                <w:rFonts w:ascii="ＭＳ Ｐゴシック" w:eastAsia="ＭＳ Ｐゴシック" w:hAnsi="ＭＳ Ｐゴシック"/>
                <w:sz w:val="20"/>
                <w:szCs w:val="20"/>
              </w:rPr>
              <w:t>COPD</w:t>
            </w:r>
          </w:p>
        </w:tc>
        <w:tc>
          <w:tcPr>
            <w:tcW w:w="454" w:type="dxa"/>
            <w:tcBorders>
              <w:left w:val="nil"/>
            </w:tcBorders>
            <w:shd w:val="clear" w:color="auto" w:fill="F2F2F2" w:themeFill="background1" w:themeFillShade="F2"/>
            <w:vAlign w:val="center"/>
          </w:tcPr>
          <w:p w14:paraId="39857F2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516C7E45"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かぜ、感冒</w:t>
            </w:r>
          </w:p>
        </w:tc>
        <w:tc>
          <w:tcPr>
            <w:tcW w:w="454" w:type="dxa"/>
            <w:tcBorders>
              <w:left w:val="nil"/>
            </w:tcBorders>
            <w:shd w:val="clear" w:color="auto" w:fill="F2F2F2" w:themeFill="background1" w:themeFillShade="F2"/>
            <w:vAlign w:val="center"/>
          </w:tcPr>
          <w:p w14:paraId="4A34FB40"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6D97AC73"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アレルギー性鼻炎</w:t>
            </w:r>
          </w:p>
        </w:tc>
        <w:tc>
          <w:tcPr>
            <w:tcW w:w="454" w:type="dxa"/>
            <w:tcBorders>
              <w:left w:val="nil"/>
            </w:tcBorders>
            <w:shd w:val="clear" w:color="auto" w:fill="F2F2F2" w:themeFill="background1" w:themeFillShade="F2"/>
            <w:vAlign w:val="center"/>
          </w:tcPr>
          <w:p w14:paraId="6EBFAEB0"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196E780" w14:textId="77777777" w:rsidTr="005957A5">
        <w:trPr>
          <w:trHeight w:val="397"/>
        </w:trPr>
        <w:tc>
          <w:tcPr>
            <w:tcW w:w="1814" w:type="dxa"/>
            <w:tcBorders>
              <w:right w:val="nil"/>
            </w:tcBorders>
            <w:vAlign w:val="center"/>
          </w:tcPr>
          <w:p w14:paraId="165CE57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下痢、胃腸炎</w:t>
            </w:r>
          </w:p>
        </w:tc>
        <w:tc>
          <w:tcPr>
            <w:tcW w:w="454" w:type="dxa"/>
            <w:tcBorders>
              <w:left w:val="nil"/>
            </w:tcBorders>
            <w:shd w:val="clear" w:color="auto" w:fill="F2F2F2" w:themeFill="background1" w:themeFillShade="F2"/>
            <w:vAlign w:val="center"/>
          </w:tcPr>
          <w:p w14:paraId="04DB5C20"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6E69E7F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便秘</w:t>
            </w:r>
          </w:p>
        </w:tc>
        <w:tc>
          <w:tcPr>
            <w:tcW w:w="454" w:type="dxa"/>
            <w:tcBorders>
              <w:left w:val="nil"/>
            </w:tcBorders>
            <w:shd w:val="clear" w:color="auto" w:fill="F2F2F2" w:themeFill="background1" w:themeFillShade="F2"/>
            <w:vAlign w:val="center"/>
          </w:tcPr>
          <w:p w14:paraId="6FF45B8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2033DDCE" w14:textId="77777777" w:rsidR="00B04E75" w:rsidRDefault="00B04E75" w:rsidP="00B04E75">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慢性肝炎（肝硬変、</w:t>
            </w:r>
          </w:p>
          <w:p w14:paraId="0C68F6E2" w14:textId="72CC2F83" w:rsidR="0006514D" w:rsidRPr="00D55934"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ウイルス性肝炎）</w:t>
            </w:r>
          </w:p>
        </w:tc>
        <w:tc>
          <w:tcPr>
            <w:tcW w:w="454" w:type="dxa"/>
            <w:tcBorders>
              <w:left w:val="nil"/>
            </w:tcBorders>
            <w:shd w:val="clear" w:color="auto" w:fill="F2F2F2" w:themeFill="background1" w:themeFillShade="F2"/>
            <w:vAlign w:val="center"/>
          </w:tcPr>
          <w:p w14:paraId="31D3FAA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2C443F4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皮膚の疾患</w:t>
            </w:r>
          </w:p>
        </w:tc>
        <w:tc>
          <w:tcPr>
            <w:tcW w:w="454" w:type="dxa"/>
            <w:tcBorders>
              <w:left w:val="nil"/>
            </w:tcBorders>
            <w:shd w:val="clear" w:color="auto" w:fill="F2F2F2" w:themeFill="background1" w:themeFillShade="F2"/>
            <w:vAlign w:val="center"/>
          </w:tcPr>
          <w:p w14:paraId="513D23E5"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904D84A" w14:textId="77777777" w:rsidTr="005957A5">
        <w:trPr>
          <w:trHeight w:val="397"/>
        </w:trPr>
        <w:tc>
          <w:tcPr>
            <w:tcW w:w="1814" w:type="dxa"/>
            <w:tcBorders>
              <w:right w:val="nil"/>
            </w:tcBorders>
            <w:vAlign w:val="center"/>
          </w:tcPr>
          <w:p w14:paraId="1933384F" w14:textId="77777777" w:rsidR="00B04E75" w:rsidRDefault="00B04E75" w:rsidP="00B04E75">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関節症（関節リウマチ、</w:t>
            </w:r>
          </w:p>
          <w:p w14:paraId="053BF524" w14:textId="1E47A8A8" w:rsidR="0006514D" w:rsidRPr="00B81EFB"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脱臼）</w:t>
            </w:r>
          </w:p>
        </w:tc>
        <w:tc>
          <w:tcPr>
            <w:tcW w:w="454" w:type="dxa"/>
            <w:tcBorders>
              <w:left w:val="nil"/>
            </w:tcBorders>
            <w:shd w:val="clear" w:color="auto" w:fill="F2F2F2" w:themeFill="background1" w:themeFillShade="F2"/>
            <w:vAlign w:val="center"/>
          </w:tcPr>
          <w:p w14:paraId="68381F2C"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C10C48F"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骨粗しょう症</w:t>
            </w:r>
          </w:p>
        </w:tc>
        <w:tc>
          <w:tcPr>
            <w:tcW w:w="454" w:type="dxa"/>
            <w:tcBorders>
              <w:left w:val="nil"/>
            </w:tcBorders>
            <w:shd w:val="clear" w:color="auto" w:fill="F2F2F2" w:themeFill="background1" w:themeFillShade="F2"/>
            <w:vAlign w:val="center"/>
          </w:tcPr>
          <w:p w14:paraId="3A51792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2A22A9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腰痛症</w:t>
            </w:r>
          </w:p>
        </w:tc>
        <w:tc>
          <w:tcPr>
            <w:tcW w:w="454" w:type="dxa"/>
            <w:tcBorders>
              <w:left w:val="nil"/>
            </w:tcBorders>
            <w:shd w:val="clear" w:color="auto" w:fill="F2F2F2" w:themeFill="background1" w:themeFillShade="F2"/>
            <w:vAlign w:val="center"/>
          </w:tcPr>
          <w:p w14:paraId="0248664E"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2E897F73" w14:textId="210F0B77" w:rsidR="0006514D" w:rsidRPr="00D55934" w:rsidRDefault="00F64AB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頸</w:t>
            </w:r>
            <w:r w:rsidR="0006514D" w:rsidRPr="00D55934">
              <w:rPr>
                <w:rFonts w:ascii="ＭＳ Ｐゴシック" w:eastAsia="ＭＳ Ｐゴシック" w:hAnsi="ＭＳ Ｐゴシック" w:hint="eastAsia"/>
                <w:sz w:val="20"/>
                <w:szCs w:val="20"/>
              </w:rPr>
              <w:t>腕症候群</w:t>
            </w:r>
          </w:p>
        </w:tc>
        <w:tc>
          <w:tcPr>
            <w:tcW w:w="454" w:type="dxa"/>
            <w:tcBorders>
              <w:left w:val="nil"/>
            </w:tcBorders>
            <w:shd w:val="clear" w:color="auto" w:fill="F2F2F2" w:themeFill="background1" w:themeFillShade="F2"/>
            <w:vAlign w:val="center"/>
          </w:tcPr>
          <w:p w14:paraId="6BEB32B2"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02054DFD" w14:textId="77777777" w:rsidTr="005957A5">
        <w:trPr>
          <w:trHeight w:val="397"/>
        </w:trPr>
        <w:tc>
          <w:tcPr>
            <w:tcW w:w="1814" w:type="dxa"/>
            <w:tcBorders>
              <w:right w:val="nil"/>
            </w:tcBorders>
            <w:vAlign w:val="center"/>
          </w:tcPr>
          <w:p w14:paraId="09EA720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外傷</w:t>
            </w:r>
          </w:p>
        </w:tc>
        <w:tc>
          <w:tcPr>
            <w:tcW w:w="454" w:type="dxa"/>
            <w:tcBorders>
              <w:left w:val="nil"/>
            </w:tcBorders>
            <w:shd w:val="clear" w:color="auto" w:fill="F2F2F2" w:themeFill="background1" w:themeFillShade="F2"/>
            <w:vAlign w:val="center"/>
          </w:tcPr>
          <w:p w14:paraId="0224C2D9"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5753A592"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骨折</w:t>
            </w:r>
          </w:p>
        </w:tc>
        <w:tc>
          <w:tcPr>
            <w:tcW w:w="454" w:type="dxa"/>
            <w:tcBorders>
              <w:left w:val="nil"/>
            </w:tcBorders>
            <w:shd w:val="clear" w:color="auto" w:fill="F2F2F2" w:themeFill="background1" w:themeFillShade="F2"/>
            <w:vAlign w:val="center"/>
          </w:tcPr>
          <w:p w14:paraId="3F03A85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0A5EA57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前立腺肥大症</w:t>
            </w:r>
          </w:p>
        </w:tc>
        <w:tc>
          <w:tcPr>
            <w:tcW w:w="454" w:type="dxa"/>
            <w:tcBorders>
              <w:left w:val="nil"/>
            </w:tcBorders>
            <w:shd w:val="clear" w:color="auto" w:fill="F2F2F2" w:themeFill="background1" w:themeFillShade="F2"/>
            <w:vAlign w:val="center"/>
          </w:tcPr>
          <w:p w14:paraId="6BFFA4F8"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4968A1E6"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慢性腎臓病</w:t>
            </w:r>
          </w:p>
        </w:tc>
        <w:tc>
          <w:tcPr>
            <w:tcW w:w="454" w:type="dxa"/>
            <w:tcBorders>
              <w:left w:val="nil"/>
            </w:tcBorders>
            <w:shd w:val="clear" w:color="auto" w:fill="F2F2F2" w:themeFill="background1" w:themeFillShade="F2"/>
            <w:vAlign w:val="center"/>
          </w:tcPr>
          <w:p w14:paraId="4E17CC4C"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1D5A0A66" w14:textId="77777777" w:rsidTr="005957A5">
        <w:trPr>
          <w:trHeight w:val="397"/>
        </w:trPr>
        <w:tc>
          <w:tcPr>
            <w:tcW w:w="1814" w:type="dxa"/>
            <w:tcBorders>
              <w:right w:val="nil"/>
            </w:tcBorders>
            <w:vAlign w:val="center"/>
          </w:tcPr>
          <w:p w14:paraId="208D963D"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更年期障害</w:t>
            </w:r>
          </w:p>
        </w:tc>
        <w:tc>
          <w:tcPr>
            <w:tcW w:w="454" w:type="dxa"/>
            <w:tcBorders>
              <w:left w:val="nil"/>
            </w:tcBorders>
            <w:shd w:val="clear" w:color="auto" w:fill="F2F2F2" w:themeFill="background1" w:themeFillShade="F2"/>
            <w:vAlign w:val="center"/>
          </w:tcPr>
          <w:p w14:paraId="72C965E5"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3356FAD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乳房の疾患</w:t>
            </w:r>
          </w:p>
        </w:tc>
        <w:tc>
          <w:tcPr>
            <w:tcW w:w="454" w:type="dxa"/>
            <w:tcBorders>
              <w:left w:val="nil"/>
            </w:tcBorders>
            <w:shd w:val="clear" w:color="auto" w:fill="F2F2F2" w:themeFill="background1" w:themeFillShade="F2"/>
            <w:vAlign w:val="center"/>
          </w:tcPr>
          <w:p w14:paraId="2AE15B9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2282F7F6" w14:textId="77777777" w:rsidR="0006514D" w:rsidRPr="00D55934" w:rsidRDefault="0006514D" w:rsidP="0006514D">
            <w:pPr>
              <w:tabs>
                <w:tab w:val="left" w:pos="3828"/>
                <w:tab w:val="left" w:pos="5387"/>
              </w:tabs>
              <w:jc w:val="left"/>
              <w:rPr>
                <w:rFonts w:ascii="ＭＳ Ｐゴシック" w:eastAsia="ＭＳ Ｐゴシック" w:hAnsi="ＭＳ Ｐゴシック"/>
                <w:spacing w:val="-8"/>
                <w:sz w:val="20"/>
                <w:szCs w:val="20"/>
              </w:rPr>
            </w:pPr>
            <w:r w:rsidRPr="00D55934">
              <w:rPr>
                <w:rFonts w:ascii="ＭＳ Ｐゴシック" w:eastAsia="ＭＳ Ｐゴシック" w:hAnsi="ＭＳ Ｐゴシック" w:hint="eastAsia"/>
                <w:spacing w:val="-8"/>
                <w:sz w:val="18"/>
                <w:szCs w:val="18"/>
              </w:rPr>
              <w:t>正常妊娠・産じょくの管理</w:t>
            </w:r>
          </w:p>
        </w:tc>
        <w:tc>
          <w:tcPr>
            <w:tcW w:w="454" w:type="dxa"/>
            <w:tcBorders>
              <w:left w:val="nil"/>
            </w:tcBorders>
            <w:shd w:val="clear" w:color="auto" w:fill="F2F2F2" w:themeFill="background1" w:themeFillShade="F2"/>
            <w:vAlign w:val="center"/>
          </w:tcPr>
          <w:p w14:paraId="156F5EE1"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6C978E4A"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がん</w:t>
            </w:r>
          </w:p>
        </w:tc>
        <w:tc>
          <w:tcPr>
            <w:tcW w:w="454" w:type="dxa"/>
            <w:tcBorders>
              <w:left w:val="nil"/>
            </w:tcBorders>
            <w:shd w:val="clear" w:color="auto" w:fill="F2F2F2" w:themeFill="background1" w:themeFillShade="F2"/>
            <w:vAlign w:val="center"/>
          </w:tcPr>
          <w:p w14:paraId="0D3AA1B3"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AB3703" w:rsidRPr="00E27B36" w14:paraId="78A777F5" w14:textId="77777777" w:rsidTr="00075A3B">
        <w:trPr>
          <w:trHeight w:val="111"/>
        </w:trPr>
        <w:tc>
          <w:tcPr>
            <w:tcW w:w="9015" w:type="dxa"/>
            <w:gridSpan w:val="8"/>
            <w:vAlign w:val="center"/>
          </w:tcPr>
          <w:p w14:paraId="5A6BE7C6" w14:textId="0C1D2649" w:rsidR="00AB3703" w:rsidRPr="00E27B36" w:rsidRDefault="00AB3703"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その他の疾患（</w:t>
            </w:r>
            <w:r>
              <w:rPr>
                <w:rFonts w:ascii="ＭＳ Ｐゴシック" w:eastAsia="ＭＳ Ｐゴシック" w:hAnsi="ＭＳ Ｐゴシック" w:hint="eastAsia"/>
                <w:sz w:val="20"/>
                <w:szCs w:val="20"/>
              </w:rPr>
              <w:t xml:space="preserve">　　　　　　　　　　　　　　　　　　　　　　　　　　　　　　　　　　　　　　　　　　　　　　　　　　　　　　　　</w:t>
            </w:r>
            <w:r w:rsidRPr="00D55934">
              <w:rPr>
                <w:rFonts w:ascii="ＭＳ Ｐゴシック" w:eastAsia="ＭＳ Ｐゴシック" w:hAnsi="ＭＳ Ｐゴシック" w:hint="eastAsia"/>
                <w:sz w:val="20"/>
                <w:szCs w:val="20"/>
              </w:rPr>
              <w:t>）</w:t>
            </w:r>
          </w:p>
        </w:tc>
      </w:tr>
    </w:tbl>
    <w:p w14:paraId="566C5C4C" w14:textId="77777777" w:rsidR="0006514D" w:rsidRPr="00075A3B" w:rsidRDefault="0006514D" w:rsidP="00184765">
      <w:pPr>
        <w:tabs>
          <w:tab w:val="right" w:pos="6804"/>
        </w:tabs>
        <w:jc w:val="left"/>
        <w:rPr>
          <w:rFonts w:ascii="ＭＳ Ｐゴシック" w:eastAsia="ＭＳ Ｐゴシック" w:hAnsi="ＭＳ Ｐゴシック"/>
          <w:b/>
          <w:bCs/>
          <w:sz w:val="20"/>
          <w:szCs w:val="20"/>
        </w:rPr>
      </w:pPr>
    </w:p>
    <w:tbl>
      <w:tblPr>
        <w:tblStyle w:val="a4"/>
        <w:tblW w:w="8963" w:type="dxa"/>
        <w:tblInd w:w="-227" w:type="dxa"/>
        <w:tblBorders>
          <w:top w:val="none" w:sz="0" w:space="0" w:color="auto"/>
          <w:left w:val="none" w:sz="0" w:space="0" w:color="auto"/>
          <w:bottom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6746"/>
        <w:gridCol w:w="510"/>
        <w:gridCol w:w="630"/>
        <w:gridCol w:w="510"/>
        <w:gridCol w:w="567"/>
      </w:tblGrid>
      <w:tr w:rsidR="00360C1C" w14:paraId="1049A115" w14:textId="77777777" w:rsidTr="00184765">
        <w:trPr>
          <w:trHeight w:val="397"/>
        </w:trPr>
        <w:tc>
          <w:tcPr>
            <w:tcW w:w="6746" w:type="dxa"/>
            <w:vAlign w:val="center"/>
          </w:tcPr>
          <w:p w14:paraId="3CD16F78" w14:textId="5D46FD8A" w:rsidR="00360C1C" w:rsidRPr="00503C6E" w:rsidRDefault="00184765" w:rsidP="00184765">
            <w:pPr>
              <w:pStyle w:val="a3"/>
              <w:numPr>
                <w:ilvl w:val="0"/>
                <w:numId w:val="10"/>
              </w:numPr>
              <w:ind w:leftChars="0" w:left="0" w:hanging="227"/>
              <w:jc w:val="left"/>
              <w:rPr>
                <w:rFonts w:ascii="ＭＳ Ｐゴシック" w:eastAsia="ＭＳ Ｐゴシック" w:hAnsi="ＭＳ Ｐゴシック"/>
                <w:b/>
                <w:bCs/>
                <w:sz w:val="20"/>
                <w:szCs w:val="20"/>
              </w:rPr>
            </w:pPr>
            <w:r>
              <w:rPr>
                <w:rFonts w:ascii="ＭＳ Ｐゴシック" w:eastAsia="ＭＳ Ｐゴシック" w:hAnsi="ＭＳ Ｐゴシック" w:hint="eastAsia"/>
                <w:b/>
                <w:bCs/>
                <w:sz w:val="20"/>
                <w:szCs w:val="20"/>
              </w:rPr>
              <w:t xml:space="preserve">3. </w:t>
            </w:r>
            <w:r w:rsidR="00360C1C" w:rsidRPr="00503C6E">
              <w:rPr>
                <w:rFonts w:ascii="ＭＳ Ｐゴシック" w:eastAsia="ＭＳ Ｐゴシック" w:hAnsi="ＭＳ Ｐゴシック" w:hint="eastAsia"/>
                <w:b/>
                <w:bCs/>
                <w:sz w:val="20"/>
                <w:szCs w:val="20"/>
              </w:rPr>
              <w:t>医療に関する患者からの相談への対応について</w:t>
            </w:r>
          </w:p>
        </w:tc>
        <w:tc>
          <w:tcPr>
            <w:tcW w:w="510" w:type="dxa"/>
            <w:shd w:val="clear" w:color="auto" w:fill="FFFFFF" w:themeFill="background1"/>
            <w:vAlign w:val="center"/>
          </w:tcPr>
          <w:p w14:paraId="49AE2B6E" w14:textId="77777777" w:rsidR="00360C1C" w:rsidRDefault="00360C1C"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可</w:t>
            </w:r>
          </w:p>
        </w:tc>
        <w:tc>
          <w:tcPr>
            <w:tcW w:w="630" w:type="dxa"/>
            <w:shd w:val="clear" w:color="auto" w:fill="F2F2F2" w:themeFill="background1" w:themeFillShade="F2"/>
            <w:vAlign w:val="center"/>
          </w:tcPr>
          <w:p w14:paraId="39C4F6D3" w14:textId="77777777" w:rsidR="00360C1C" w:rsidRDefault="00360C1C" w:rsidP="00184765">
            <w:pPr>
              <w:jc w:val="center"/>
              <w:rPr>
                <w:rFonts w:ascii="ＭＳ Ｐゴシック" w:eastAsia="ＭＳ Ｐゴシック" w:hAnsi="ＭＳ Ｐゴシック"/>
                <w:sz w:val="20"/>
                <w:szCs w:val="20"/>
              </w:rPr>
            </w:pPr>
          </w:p>
        </w:tc>
        <w:tc>
          <w:tcPr>
            <w:tcW w:w="510" w:type="dxa"/>
            <w:shd w:val="clear" w:color="auto" w:fill="FFFFFF" w:themeFill="background1"/>
            <w:vAlign w:val="center"/>
          </w:tcPr>
          <w:p w14:paraId="543DCAA7" w14:textId="77777777" w:rsidR="00360C1C" w:rsidRDefault="00360C1C" w:rsidP="00184765">
            <w:pPr>
              <w:jc w:val="center"/>
              <w:rPr>
                <w:rFonts w:ascii="ＭＳ Ｐゴシック" w:eastAsia="ＭＳ Ｐゴシック" w:hAnsi="ＭＳ Ｐゴシック"/>
                <w:sz w:val="20"/>
                <w:szCs w:val="20"/>
              </w:rPr>
            </w:pPr>
            <w:r w:rsidRPr="006A0A06">
              <w:rPr>
                <w:rFonts w:ascii="ＭＳ Ｐゴシック" w:eastAsia="ＭＳ Ｐゴシック" w:hAnsi="ＭＳ Ｐゴシック" w:hint="eastAsia"/>
                <w:sz w:val="18"/>
                <w:szCs w:val="18"/>
              </w:rPr>
              <w:t>不可</w:t>
            </w:r>
          </w:p>
        </w:tc>
        <w:tc>
          <w:tcPr>
            <w:tcW w:w="567" w:type="dxa"/>
            <w:shd w:val="clear" w:color="auto" w:fill="F2F2F2" w:themeFill="background1" w:themeFillShade="F2"/>
            <w:vAlign w:val="center"/>
          </w:tcPr>
          <w:p w14:paraId="619445E1" w14:textId="77777777" w:rsidR="00360C1C" w:rsidRDefault="00360C1C" w:rsidP="00184765">
            <w:pPr>
              <w:jc w:val="center"/>
              <w:rPr>
                <w:rFonts w:ascii="ＭＳ Ｐゴシック" w:eastAsia="ＭＳ Ｐゴシック" w:hAnsi="ＭＳ Ｐゴシック"/>
                <w:sz w:val="20"/>
                <w:szCs w:val="20"/>
              </w:rPr>
            </w:pPr>
          </w:p>
        </w:tc>
      </w:tr>
    </w:tbl>
    <w:p w14:paraId="33188630" w14:textId="4D6353B0" w:rsidR="00590AA1" w:rsidRPr="007E5D75" w:rsidRDefault="00590AA1" w:rsidP="00632F95">
      <w:pPr>
        <w:tabs>
          <w:tab w:val="right" w:pos="6804"/>
          <w:tab w:val="left" w:pos="10466"/>
        </w:tabs>
        <w:jc w:val="left"/>
        <w:rPr>
          <w:rFonts w:ascii="ＭＳ Ｐゴシック" w:eastAsia="ＭＳ Ｐゴシック" w:hAnsi="ＭＳ Ｐゴシック"/>
          <w:b/>
          <w:bCs/>
          <w:sz w:val="2"/>
          <w:szCs w:val="2"/>
        </w:rPr>
      </w:pPr>
    </w:p>
    <w:sectPr w:rsidR="00590AA1" w:rsidRPr="007E5D75" w:rsidSect="00612798">
      <w:headerReference w:type="default" r:id="rId12"/>
      <w:type w:val="continuous"/>
      <w:pgSz w:w="11906" w:h="16838" w:code="9"/>
      <w:pgMar w:top="1701"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F166F" w14:textId="77777777" w:rsidR="00B23924" w:rsidRDefault="00B23924" w:rsidP="00151843">
      <w:r>
        <w:separator/>
      </w:r>
    </w:p>
  </w:endnote>
  <w:endnote w:type="continuationSeparator" w:id="0">
    <w:p w14:paraId="1F789333" w14:textId="77777777" w:rsidR="00B23924" w:rsidRDefault="00B23924" w:rsidP="00151843">
      <w:r>
        <w:continuationSeparator/>
      </w:r>
    </w:p>
  </w:endnote>
  <w:endnote w:type="continuationNotice" w:id="1">
    <w:p w14:paraId="60C417BA" w14:textId="77777777" w:rsidR="00B23924" w:rsidRDefault="00B23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51F7F" w14:textId="290455F9" w:rsidR="00FE72E6" w:rsidRDefault="00FE72E6" w:rsidP="0041742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4FC17" w14:textId="77777777" w:rsidR="00B23924" w:rsidRDefault="00B23924" w:rsidP="00151843">
      <w:r>
        <w:separator/>
      </w:r>
    </w:p>
  </w:footnote>
  <w:footnote w:type="continuationSeparator" w:id="0">
    <w:p w14:paraId="1B83B317" w14:textId="77777777" w:rsidR="00B23924" w:rsidRDefault="00B23924" w:rsidP="00151843">
      <w:r>
        <w:continuationSeparator/>
      </w:r>
    </w:p>
  </w:footnote>
  <w:footnote w:type="continuationNotice" w:id="1">
    <w:p w14:paraId="3A0242F0" w14:textId="77777777" w:rsidR="00B23924" w:rsidRDefault="00B239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DDF1" w14:textId="77777777" w:rsidR="00D15C61" w:rsidRPr="00D15C61" w:rsidRDefault="00D15C61" w:rsidP="00D15C6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76FD"/>
    <w:multiLevelType w:val="hybridMultilevel"/>
    <w:tmpl w:val="0884F630"/>
    <w:lvl w:ilvl="0" w:tplc="04090001">
      <w:start w:val="1"/>
      <w:numFmt w:val="bullet"/>
      <w:lvlText w:val=""/>
      <w:lvlJc w:val="left"/>
      <w:pPr>
        <w:ind w:left="881" w:hanging="440"/>
      </w:pPr>
      <w:rPr>
        <w:rFonts w:ascii="Wingdings" w:hAnsi="Wingdings" w:hint="default"/>
      </w:rPr>
    </w:lvl>
    <w:lvl w:ilvl="1" w:tplc="FFFFFFFF">
      <w:start w:val="1"/>
      <w:numFmt w:val="bullet"/>
      <w:lvlText w:val=""/>
      <w:lvlJc w:val="left"/>
      <w:pPr>
        <w:ind w:left="1321" w:hanging="440"/>
      </w:pPr>
      <w:rPr>
        <w:rFonts w:ascii="Wingdings" w:hAnsi="Wingdings" w:hint="default"/>
      </w:rPr>
    </w:lvl>
    <w:lvl w:ilvl="2" w:tplc="FFFFFFFF" w:tentative="1">
      <w:start w:val="1"/>
      <w:numFmt w:val="bullet"/>
      <w:lvlText w:val=""/>
      <w:lvlJc w:val="left"/>
      <w:pPr>
        <w:ind w:left="1761" w:hanging="440"/>
      </w:pPr>
      <w:rPr>
        <w:rFonts w:ascii="Wingdings" w:hAnsi="Wingdings" w:hint="default"/>
      </w:rPr>
    </w:lvl>
    <w:lvl w:ilvl="3" w:tplc="FFFFFFFF" w:tentative="1">
      <w:start w:val="1"/>
      <w:numFmt w:val="bullet"/>
      <w:lvlText w:val=""/>
      <w:lvlJc w:val="left"/>
      <w:pPr>
        <w:ind w:left="2201" w:hanging="440"/>
      </w:pPr>
      <w:rPr>
        <w:rFonts w:ascii="Wingdings" w:hAnsi="Wingdings" w:hint="default"/>
      </w:rPr>
    </w:lvl>
    <w:lvl w:ilvl="4" w:tplc="FFFFFFFF" w:tentative="1">
      <w:start w:val="1"/>
      <w:numFmt w:val="bullet"/>
      <w:lvlText w:val=""/>
      <w:lvlJc w:val="left"/>
      <w:pPr>
        <w:ind w:left="2641" w:hanging="440"/>
      </w:pPr>
      <w:rPr>
        <w:rFonts w:ascii="Wingdings" w:hAnsi="Wingdings" w:hint="default"/>
      </w:rPr>
    </w:lvl>
    <w:lvl w:ilvl="5" w:tplc="FFFFFFFF" w:tentative="1">
      <w:start w:val="1"/>
      <w:numFmt w:val="bullet"/>
      <w:lvlText w:val=""/>
      <w:lvlJc w:val="left"/>
      <w:pPr>
        <w:ind w:left="3081" w:hanging="440"/>
      </w:pPr>
      <w:rPr>
        <w:rFonts w:ascii="Wingdings" w:hAnsi="Wingdings" w:hint="default"/>
      </w:rPr>
    </w:lvl>
    <w:lvl w:ilvl="6" w:tplc="FFFFFFFF" w:tentative="1">
      <w:start w:val="1"/>
      <w:numFmt w:val="bullet"/>
      <w:lvlText w:val=""/>
      <w:lvlJc w:val="left"/>
      <w:pPr>
        <w:ind w:left="3521" w:hanging="440"/>
      </w:pPr>
      <w:rPr>
        <w:rFonts w:ascii="Wingdings" w:hAnsi="Wingdings" w:hint="default"/>
      </w:rPr>
    </w:lvl>
    <w:lvl w:ilvl="7" w:tplc="FFFFFFFF" w:tentative="1">
      <w:start w:val="1"/>
      <w:numFmt w:val="bullet"/>
      <w:lvlText w:val=""/>
      <w:lvlJc w:val="left"/>
      <w:pPr>
        <w:ind w:left="3961" w:hanging="440"/>
      </w:pPr>
      <w:rPr>
        <w:rFonts w:ascii="Wingdings" w:hAnsi="Wingdings" w:hint="default"/>
      </w:rPr>
    </w:lvl>
    <w:lvl w:ilvl="8" w:tplc="FFFFFFFF" w:tentative="1">
      <w:start w:val="1"/>
      <w:numFmt w:val="bullet"/>
      <w:lvlText w:val=""/>
      <w:lvlJc w:val="left"/>
      <w:pPr>
        <w:ind w:left="4401" w:hanging="440"/>
      </w:pPr>
      <w:rPr>
        <w:rFonts w:ascii="Wingdings" w:hAnsi="Wingdings" w:hint="default"/>
      </w:rPr>
    </w:lvl>
  </w:abstractNum>
  <w:abstractNum w:abstractNumId="1" w15:restartNumberingAfterBreak="0">
    <w:nsid w:val="18650D0C"/>
    <w:multiLevelType w:val="hybridMultilevel"/>
    <w:tmpl w:val="649652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504306"/>
    <w:multiLevelType w:val="hybridMultilevel"/>
    <w:tmpl w:val="6EB81C66"/>
    <w:lvl w:ilvl="0" w:tplc="FFFFFFFF">
      <w:start w:val="1"/>
      <w:numFmt w:val="decimal"/>
      <w:lvlText w:val="%1."/>
      <w:lvlJc w:val="left"/>
      <w:pPr>
        <w:ind w:left="440" w:hanging="440"/>
      </w:pPr>
      <w:rPr>
        <w:rFonts w:hint="eastAsia"/>
        <w:b/>
        <w:bCs/>
      </w:rPr>
    </w:lvl>
    <w:lvl w:ilvl="1" w:tplc="FFFFFFFF">
      <w:start w:val="1"/>
      <w:numFmt w:val="decimal"/>
      <w:lvlText w:val="(%2)"/>
      <w:lvlJc w:val="left"/>
      <w:pPr>
        <w:ind w:left="881" w:hanging="440"/>
      </w:pPr>
      <w:rPr>
        <w:rFonts w:hint="eastAsia"/>
      </w:rPr>
    </w:lvl>
    <w:lvl w:ilvl="2" w:tplc="03844474">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0A4601A"/>
    <w:multiLevelType w:val="hybridMultilevel"/>
    <w:tmpl w:val="2982D09A"/>
    <w:lvl w:ilvl="0" w:tplc="5E66E28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2A2B0088"/>
    <w:multiLevelType w:val="hybridMultilevel"/>
    <w:tmpl w:val="24D080DE"/>
    <w:lvl w:ilvl="0" w:tplc="C718A130">
      <w:start w:val="1"/>
      <w:numFmt w:val="decimal"/>
      <w:lvlText w:val="(%1)"/>
      <w:lvlJc w:val="left"/>
      <w:pPr>
        <w:ind w:left="8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14A2691"/>
    <w:multiLevelType w:val="hybridMultilevel"/>
    <w:tmpl w:val="6AF00E8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26C0D09"/>
    <w:multiLevelType w:val="hybridMultilevel"/>
    <w:tmpl w:val="B1B051AA"/>
    <w:lvl w:ilvl="0" w:tplc="0409000F">
      <w:start w:val="1"/>
      <w:numFmt w:val="decimal"/>
      <w:lvlText w:val="%1."/>
      <w:lvlJc w:val="left"/>
      <w:pPr>
        <w:ind w:left="440" w:hanging="440"/>
      </w:pPr>
      <w:rPr>
        <w:rFonts w:hint="eastAsia"/>
        <w:b/>
        <w:bCs/>
      </w:rPr>
    </w:lvl>
    <w:lvl w:ilvl="1" w:tplc="6470ABB2">
      <w:start w:val="1"/>
      <w:numFmt w:val="decimal"/>
      <w:lvlText w:val="(%2)"/>
      <w:lvlJc w:val="left"/>
      <w:pPr>
        <w:ind w:left="881" w:hanging="440"/>
      </w:pPr>
      <w:rPr>
        <w:rFonts w:hint="eastAsia"/>
        <w:b w:val="0"/>
        <w:bCs w:val="0"/>
      </w:rPr>
    </w:lvl>
    <w:lvl w:ilvl="2" w:tplc="04090011">
      <w:start w:val="1"/>
      <w:numFmt w:val="decimalEnclosedCircle"/>
      <w:lvlText w:val="%3"/>
      <w:lvlJc w:val="left"/>
      <w:pPr>
        <w:ind w:left="1320" w:hanging="440"/>
      </w:pPr>
    </w:lvl>
    <w:lvl w:ilvl="3" w:tplc="04090001">
      <w:start w:val="1"/>
      <w:numFmt w:val="bullet"/>
      <w:lvlText w:val=""/>
      <w:lvlJc w:val="left"/>
      <w:pPr>
        <w:ind w:left="1760" w:hanging="440"/>
      </w:pPr>
      <w:rPr>
        <w:rFonts w:ascii="Wingdings" w:hAnsi="Wingding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8F961A6"/>
    <w:multiLevelType w:val="hybridMultilevel"/>
    <w:tmpl w:val="FAD8F3F0"/>
    <w:lvl w:ilvl="0" w:tplc="117063C2">
      <w:start w:val="1"/>
      <w:numFmt w:val="decimal"/>
      <w:lvlText w:val="%1."/>
      <w:lvlJc w:val="left"/>
      <w:pPr>
        <w:ind w:left="440" w:hanging="440"/>
      </w:pPr>
      <w:rPr>
        <w:rFonts w:hint="eastAsia"/>
        <w:b/>
        <w:bCs/>
      </w:rPr>
    </w:lvl>
    <w:lvl w:ilvl="1" w:tplc="C718A130">
      <w:start w:val="1"/>
      <w:numFmt w:val="decimal"/>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CA005C6"/>
    <w:multiLevelType w:val="hybridMultilevel"/>
    <w:tmpl w:val="53D8DE8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0FF2779"/>
    <w:multiLevelType w:val="hybridMultilevel"/>
    <w:tmpl w:val="F3E065E6"/>
    <w:lvl w:ilvl="0" w:tplc="5E66E286">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0" w15:restartNumberingAfterBreak="0">
    <w:nsid w:val="44C87363"/>
    <w:multiLevelType w:val="hybridMultilevel"/>
    <w:tmpl w:val="D8BA04D0"/>
    <w:lvl w:ilvl="0" w:tplc="0944CEDE">
      <w:start w:val="2"/>
      <w:numFmt w:val="decimal"/>
      <w:lvlText w:val="(%1)"/>
      <w:lvlJc w:val="left"/>
      <w:pPr>
        <w:ind w:left="8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5290ACC"/>
    <w:multiLevelType w:val="hybridMultilevel"/>
    <w:tmpl w:val="AE72EBB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8662C0C"/>
    <w:multiLevelType w:val="hybridMultilevel"/>
    <w:tmpl w:val="2A568E0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92519F1"/>
    <w:multiLevelType w:val="hybridMultilevel"/>
    <w:tmpl w:val="27147800"/>
    <w:lvl w:ilvl="0" w:tplc="04090017">
      <w:start w:val="1"/>
      <w:numFmt w:val="aiueoFullWidth"/>
      <w:lvlText w:val="(%1)"/>
      <w:lvlJc w:val="left"/>
      <w:pPr>
        <w:ind w:left="881" w:hanging="440"/>
      </w:pPr>
    </w:lvl>
    <w:lvl w:ilvl="1" w:tplc="04090017" w:tentative="1">
      <w:start w:val="1"/>
      <w:numFmt w:val="aiueoFullWidth"/>
      <w:lvlText w:val="(%2)"/>
      <w:lvlJc w:val="left"/>
      <w:pPr>
        <w:ind w:left="1321" w:hanging="440"/>
      </w:pPr>
    </w:lvl>
    <w:lvl w:ilvl="2" w:tplc="04090011" w:tentative="1">
      <w:start w:val="1"/>
      <w:numFmt w:val="decimalEnclosedCircle"/>
      <w:lvlText w:val="%3"/>
      <w:lvlJc w:val="left"/>
      <w:pPr>
        <w:ind w:left="1761" w:hanging="440"/>
      </w:pPr>
    </w:lvl>
    <w:lvl w:ilvl="3" w:tplc="0409000F" w:tentative="1">
      <w:start w:val="1"/>
      <w:numFmt w:val="decimal"/>
      <w:lvlText w:val="%4."/>
      <w:lvlJc w:val="left"/>
      <w:pPr>
        <w:ind w:left="2201" w:hanging="440"/>
      </w:pPr>
    </w:lvl>
    <w:lvl w:ilvl="4" w:tplc="04090017" w:tentative="1">
      <w:start w:val="1"/>
      <w:numFmt w:val="aiueoFullWidth"/>
      <w:lvlText w:val="(%5)"/>
      <w:lvlJc w:val="left"/>
      <w:pPr>
        <w:ind w:left="2641" w:hanging="440"/>
      </w:pPr>
    </w:lvl>
    <w:lvl w:ilvl="5" w:tplc="04090011" w:tentative="1">
      <w:start w:val="1"/>
      <w:numFmt w:val="decimalEnclosedCircle"/>
      <w:lvlText w:val="%6"/>
      <w:lvlJc w:val="left"/>
      <w:pPr>
        <w:ind w:left="3081" w:hanging="440"/>
      </w:pPr>
    </w:lvl>
    <w:lvl w:ilvl="6" w:tplc="0409000F" w:tentative="1">
      <w:start w:val="1"/>
      <w:numFmt w:val="decimal"/>
      <w:lvlText w:val="%7."/>
      <w:lvlJc w:val="left"/>
      <w:pPr>
        <w:ind w:left="3521" w:hanging="440"/>
      </w:pPr>
    </w:lvl>
    <w:lvl w:ilvl="7" w:tplc="04090017" w:tentative="1">
      <w:start w:val="1"/>
      <w:numFmt w:val="aiueoFullWidth"/>
      <w:lvlText w:val="(%8)"/>
      <w:lvlJc w:val="left"/>
      <w:pPr>
        <w:ind w:left="3961" w:hanging="440"/>
      </w:pPr>
    </w:lvl>
    <w:lvl w:ilvl="8" w:tplc="04090011" w:tentative="1">
      <w:start w:val="1"/>
      <w:numFmt w:val="decimalEnclosedCircle"/>
      <w:lvlText w:val="%9"/>
      <w:lvlJc w:val="left"/>
      <w:pPr>
        <w:ind w:left="4401" w:hanging="440"/>
      </w:pPr>
    </w:lvl>
  </w:abstractNum>
  <w:abstractNum w:abstractNumId="14" w15:restartNumberingAfterBreak="0">
    <w:nsid w:val="66396F84"/>
    <w:multiLevelType w:val="hybridMultilevel"/>
    <w:tmpl w:val="7F14B5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62626591">
    <w:abstractNumId w:val="1"/>
  </w:num>
  <w:num w:numId="2" w16cid:durableId="1459372474">
    <w:abstractNumId w:val="12"/>
  </w:num>
  <w:num w:numId="3" w16cid:durableId="162937148">
    <w:abstractNumId w:val="14"/>
  </w:num>
  <w:num w:numId="4" w16cid:durableId="551577418">
    <w:abstractNumId w:val="11"/>
  </w:num>
  <w:num w:numId="5" w16cid:durableId="98530930">
    <w:abstractNumId w:val="9"/>
  </w:num>
  <w:num w:numId="6" w16cid:durableId="441923123">
    <w:abstractNumId w:val="0"/>
  </w:num>
  <w:num w:numId="7" w16cid:durableId="918104213">
    <w:abstractNumId w:val="3"/>
  </w:num>
  <w:num w:numId="8" w16cid:durableId="650789536">
    <w:abstractNumId w:val="5"/>
  </w:num>
  <w:num w:numId="9" w16cid:durableId="1498039201">
    <w:abstractNumId w:val="8"/>
  </w:num>
  <w:num w:numId="10" w16cid:durableId="1788769609">
    <w:abstractNumId w:val="6"/>
  </w:num>
  <w:num w:numId="11" w16cid:durableId="1994067700">
    <w:abstractNumId w:val="13"/>
  </w:num>
  <w:num w:numId="12" w16cid:durableId="190844429">
    <w:abstractNumId w:val="2"/>
  </w:num>
  <w:num w:numId="13" w16cid:durableId="498081067">
    <w:abstractNumId w:val="4"/>
  </w:num>
  <w:num w:numId="14" w16cid:durableId="1226911411">
    <w:abstractNumId w:val="10"/>
  </w:num>
  <w:num w:numId="15" w16cid:durableId="2123110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3E"/>
    <w:rsid w:val="00005DAE"/>
    <w:rsid w:val="00014728"/>
    <w:rsid w:val="000310C0"/>
    <w:rsid w:val="00031713"/>
    <w:rsid w:val="000337AC"/>
    <w:rsid w:val="00036CE8"/>
    <w:rsid w:val="00046127"/>
    <w:rsid w:val="000522ED"/>
    <w:rsid w:val="00063058"/>
    <w:rsid w:val="0006514D"/>
    <w:rsid w:val="00075A3B"/>
    <w:rsid w:val="000804E9"/>
    <w:rsid w:val="00084525"/>
    <w:rsid w:val="00091631"/>
    <w:rsid w:val="00094451"/>
    <w:rsid w:val="00096E33"/>
    <w:rsid w:val="000A50A1"/>
    <w:rsid w:val="000C03E0"/>
    <w:rsid w:val="000C210A"/>
    <w:rsid w:val="000C463E"/>
    <w:rsid w:val="000C5BE5"/>
    <w:rsid w:val="000E047D"/>
    <w:rsid w:val="000E2161"/>
    <w:rsid w:val="000E23AC"/>
    <w:rsid w:val="00103551"/>
    <w:rsid w:val="00106EA3"/>
    <w:rsid w:val="0013568C"/>
    <w:rsid w:val="00141162"/>
    <w:rsid w:val="001413E8"/>
    <w:rsid w:val="00143E50"/>
    <w:rsid w:val="00146B2D"/>
    <w:rsid w:val="00147AAB"/>
    <w:rsid w:val="00151843"/>
    <w:rsid w:val="0015548A"/>
    <w:rsid w:val="001602C0"/>
    <w:rsid w:val="00164D89"/>
    <w:rsid w:val="00172A19"/>
    <w:rsid w:val="00177BBD"/>
    <w:rsid w:val="00184765"/>
    <w:rsid w:val="00185B32"/>
    <w:rsid w:val="00190080"/>
    <w:rsid w:val="00192691"/>
    <w:rsid w:val="001956A0"/>
    <w:rsid w:val="001A7CC7"/>
    <w:rsid w:val="001B37F6"/>
    <w:rsid w:val="001D6532"/>
    <w:rsid w:val="001E075B"/>
    <w:rsid w:val="001E2726"/>
    <w:rsid w:val="001F4F31"/>
    <w:rsid w:val="00214F38"/>
    <w:rsid w:val="00230402"/>
    <w:rsid w:val="0023319A"/>
    <w:rsid w:val="00244CCB"/>
    <w:rsid w:val="00244FB9"/>
    <w:rsid w:val="00246D23"/>
    <w:rsid w:val="00247BF6"/>
    <w:rsid w:val="00263C03"/>
    <w:rsid w:val="00265BCE"/>
    <w:rsid w:val="00266A7E"/>
    <w:rsid w:val="002741B9"/>
    <w:rsid w:val="00275A80"/>
    <w:rsid w:val="00280B7C"/>
    <w:rsid w:val="00285438"/>
    <w:rsid w:val="002A27CB"/>
    <w:rsid w:val="002A64EE"/>
    <w:rsid w:val="002B3CE6"/>
    <w:rsid w:val="002B403E"/>
    <w:rsid w:val="002C0F22"/>
    <w:rsid w:val="002C79E0"/>
    <w:rsid w:val="002D7E7A"/>
    <w:rsid w:val="002E0708"/>
    <w:rsid w:val="002F5009"/>
    <w:rsid w:val="002F701A"/>
    <w:rsid w:val="002F71CF"/>
    <w:rsid w:val="0030621B"/>
    <w:rsid w:val="00307149"/>
    <w:rsid w:val="00307693"/>
    <w:rsid w:val="003076B7"/>
    <w:rsid w:val="00314C6C"/>
    <w:rsid w:val="003163CC"/>
    <w:rsid w:val="00320885"/>
    <w:rsid w:val="003217E4"/>
    <w:rsid w:val="0033321C"/>
    <w:rsid w:val="00344595"/>
    <w:rsid w:val="00354F07"/>
    <w:rsid w:val="00360C1C"/>
    <w:rsid w:val="0036180D"/>
    <w:rsid w:val="0037016C"/>
    <w:rsid w:val="00373A65"/>
    <w:rsid w:val="00376776"/>
    <w:rsid w:val="0037695E"/>
    <w:rsid w:val="00387B7B"/>
    <w:rsid w:val="00392149"/>
    <w:rsid w:val="0039676B"/>
    <w:rsid w:val="003A16A0"/>
    <w:rsid w:val="003B0CC6"/>
    <w:rsid w:val="003B6919"/>
    <w:rsid w:val="003B77EE"/>
    <w:rsid w:val="003C04FA"/>
    <w:rsid w:val="003C063A"/>
    <w:rsid w:val="003C47EE"/>
    <w:rsid w:val="003C4920"/>
    <w:rsid w:val="003E25C0"/>
    <w:rsid w:val="003F117C"/>
    <w:rsid w:val="003F16A0"/>
    <w:rsid w:val="003F39A6"/>
    <w:rsid w:val="00402A5A"/>
    <w:rsid w:val="00415816"/>
    <w:rsid w:val="00417421"/>
    <w:rsid w:val="00430FBA"/>
    <w:rsid w:val="004310D5"/>
    <w:rsid w:val="00434A8E"/>
    <w:rsid w:val="004353C2"/>
    <w:rsid w:val="0046081D"/>
    <w:rsid w:val="00465E65"/>
    <w:rsid w:val="00466A30"/>
    <w:rsid w:val="0047326E"/>
    <w:rsid w:val="00483EA9"/>
    <w:rsid w:val="0049596F"/>
    <w:rsid w:val="004A0A32"/>
    <w:rsid w:val="004A2EE7"/>
    <w:rsid w:val="004C07C8"/>
    <w:rsid w:val="004C1854"/>
    <w:rsid w:val="004C2C1C"/>
    <w:rsid w:val="004C5650"/>
    <w:rsid w:val="004D4A15"/>
    <w:rsid w:val="004D51B7"/>
    <w:rsid w:val="004E7E87"/>
    <w:rsid w:val="004F0526"/>
    <w:rsid w:val="004F2D56"/>
    <w:rsid w:val="004F55BA"/>
    <w:rsid w:val="004F7F24"/>
    <w:rsid w:val="00502118"/>
    <w:rsid w:val="00502E0C"/>
    <w:rsid w:val="005066EC"/>
    <w:rsid w:val="0051487A"/>
    <w:rsid w:val="005157E9"/>
    <w:rsid w:val="00542EAC"/>
    <w:rsid w:val="00550504"/>
    <w:rsid w:val="00553A3F"/>
    <w:rsid w:val="00555639"/>
    <w:rsid w:val="00562F58"/>
    <w:rsid w:val="00567018"/>
    <w:rsid w:val="00574291"/>
    <w:rsid w:val="005830DA"/>
    <w:rsid w:val="00583DAC"/>
    <w:rsid w:val="00590AA1"/>
    <w:rsid w:val="005953B9"/>
    <w:rsid w:val="005957A5"/>
    <w:rsid w:val="005A3A16"/>
    <w:rsid w:val="005A5100"/>
    <w:rsid w:val="005B025D"/>
    <w:rsid w:val="005B0396"/>
    <w:rsid w:val="005B1209"/>
    <w:rsid w:val="005B5C09"/>
    <w:rsid w:val="005B7283"/>
    <w:rsid w:val="005D12FE"/>
    <w:rsid w:val="005D360B"/>
    <w:rsid w:val="005D4D61"/>
    <w:rsid w:val="005D7309"/>
    <w:rsid w:val="005E2BB1"/>
    <w:rsid w:val="005E3D78"/>
    <w:rsid w:val="00607263"/>
    <w:rsid w:val="00611D98"/>
    <w:rsid w:val="00612798"/>
    <w:rsid w:val="006224E0"/>
    <w:rsid w:val="0062379F"/>
    <w:rsid w:val="00626E4F"/>
    <w:rsid w:val="00630B00"/>
    <w:rsid w:val="00632F74"/>
    <w:rsid w:val="00632F95"/>
    <w:rsid w:val="006438E1"/>
    <w:rsid w:val="006517B0"/>
    <w:rsid w:val="00663055"/>
    <w:rsid w:val="006641F2"/>
    <w:rsid w:val="00664788"/>
    <w:rsid w:val="006769CC"/>
    <w:rsid w:val="0068554D"/>
    <w:rsid w:val="00686C97"/>
    <w:rsid w:val="00687510"/>
    <w:rsid w:val="00695648"/>
    <w:rsid w:val="0069752A"/>
    <w:rsid w:val="006A0C8B"/>
    <w:rsid w:val="006A4290"/>
    <w:rsid w:val="006A68B6"/>
    <w:rsid w:val="006B0D8A"/>
    <w:rsid w:val="006B2D56"/>
    <w:rsid w:val="006C2626"/>
    <w:rsid w:val="006C3133"/>
    <w:rsid w:val="006C40A8"/>
    <w:rsid w:val="006C514C"/>
    <w:rsid w:val="006E014F"/>
    <w:rsid w:val="006F4728"/>
    <w:rsid w:val="006F5BCA"/>
    <w:rsid w:val="006F7DB3"/>
    <w:rsid w:val="0070197B"/>
    <w:rsid w:val="00701ADD"/>
    <w:rsid w:val="007026EE"/>
    <w:rsid w:val="00710968"/>
    <w:rsid w:val="0071734D"/>
    <w:rsid w:val="00725F42"/>
    <w:rsid w:val="007341D4"/>
    <w:rsid w:val="00740E6D"/>
    <w:rsid w:val="007611C4"/>
    <w:rsid w:val="00767575"/>
    <w:rsid w:val="007678C4"/>
    <w:rsid w:val="00772BA6"/>
    <w:rsid w:val="0077591B"/>
    <w:rsid w:val="0078161C"/>
    <w:rsid w:val="00791029"/>
    <w:rsid w:val="0079141A"/>
    <w:rsid w:val="00793D02"/>
    <w:rsid w:val="007A7C44"/>
    <w:rsid w:val="007B5650"/>
    <w:rsid w:val="007B6B02"/>
    <w:rsid w:val="007C0255"/>
    <w:rsid w:val="007C0A90"/>
    <w:rsid w:val="007C3558"/>
    <w:rsid w:val="007D1505"/>
    <w:rsid w:val="007D3D04"/>
    <w:rsid w:val="007D76D3"/>
    <w:rsid w:val="007E5D75"/>
    <w:rsid w:val="007E63B0"/>
    <w:rsid w:val="007F0137"/>
    <w:rsid w:val="007F01D8"/>
    <w:rsid w:val="007F28C7"/>
    <w:rsid w:val="007F644E"/>
    <w:rsid w:val="0080143F"/>
    <w:rsid w:val="00801A8B"/>
    <w:rsid w:val="0081519F"/>
    <w:rsid w:val="008223DC"/>
    <w:rsid w:val="00822BA3"/>
    <w:rsid w:val="00835F60"/>
    <w:rsid w:val="00844D86"/>
    <w:rsid w:val="008506DA"/>
    <w:rsid w:val="00856324"/>
    <w:rsid w:val="00864D6D"/>
    <w:rsid w:val="008744BE"/>
    <w:rsid w:val="00880DE9"/>
    <w:rsid w:val="0088469D"/>
    <w:rsid w:val="00887162"/>
    <w:rsid w:val="008A5AEC"/>
    <w:rsid w:val="008B182E"/>
    <w:rsid w:val="008B60F2"/>
    <w:rsid w:val="008C0A5F"/>
    <w:rsid w:val="008C13AA"/>
    <w:rsid w:val="008D0B72"/>
    <w:rsid w:val="008D0FE8"/>
    <w:rsid w:val="008E18FA"/>
    <w:rsid w:val="008E2A9D"/>
    <w:rsid w:val="008E44DA"/>
    <w:rsid w:val="008E68D5"/>
    <w:rsid w:val="009117DA"/>
    <w:rsid w:val="00912FAA"/>
    <w:rsid w:val="0091323D"/>
    <w:rsid w:val="00913EDB"/>
    <w:rsid w:val="009178C8"/>
    <w:rsid w:val="00927052"/>
    <w:rsid w:val="00927B0A"/>
    <w:rsid w:val="009367E2"/>
    <w:rsid w:val="00950DD6"/>
    <w:rsid w:val="0095102A"/>
    <w:rsid w:val="00953D35"/>
    <w:rsid w:val="00954B99"/>
    <w:rsid w:val="0095624A"/>
    <w:rsid w:val="009627F3"/>
    <w:rsid w:val="00962C64"/>
    <w:rsid w:val="009655A3"/>
    <w:rsid w:val="00967B08"/>
    <w:rsid w:val="00967B92"/>
    <w:rsid w:val="00987917"/>
    <w:rsid w:val="00987B67"/>
    <w:rsid w:val="009942DD"/>
    <w:rsid w:val="009949B6"/>
    <w:rsid w:val="00995180"/>
    <w:rsid w:val="009A0D07"/>
    <w:rsid w:val="009A229C"/>
    <w:rsid w:val="009A3741"/>
    <w:rsid w:val="009A786A"/>
    <w:rsid w:val="009B2A04"/>
    <w:rsid w:val="009D4F23"/>
    <w:rsid w:val="009D58BF"/>
    <w:rsid w:val="009E126B"/>
    <w:rsid w:val="009E1F30"/>
    <w:rsid w:val="009E2044"/>
    <w:rsid w:val="009E22F5"/>
    <w:rsid w:val="009E2DD1"/>
    <w:rsid w:val="009F4E3A"/>
    <w:rsid w:val="00A06BF7"/>
    <w:rsid w:val="00A1048B"/>
    <w:rsid w:val="00A17554"/>
    <w:rsid w:val="00A249CA"/>
    <w:rsid w:val="00A26171"/>
    <w:rsid w:val="00A308AD"/>
    <w:rsid w:val="00A32CD4"/>
    <w:rsid w:val="00A35F01"/>
    <w:rsid w:val="00A524E6"/>
    <w:rsid w:val="00A532A7"/>
    <w:rsid w:val="00A63867"/>
    <w:rsid w:val="00A66667"/>
    <w:rsid w:val="00A67222"/>
    <w:rsid w:val="00A82991"/>
    <w:rsid w:val="00A97AE8"/>
    <w:rsid w:val="00AA097D"/>
    <w:rsid w:val="00AA1EA7"/>
    <w:rsid w:val="00AA23D8"/>
    <w:rsid w:val="00AA6891"/>
    <w:rsid w:val="00AB3703"/>
    <w:rsid w:val="00AB55E2"/>
    <w:rsid w:val="00AC6B83"/>
    <w:rsid w:val="00AD21BC"/>
    <w:rsid w:val="00AD4E75"/>
    <w:rsid w:val="00AE120E"/>
    <w:rsid w:val="00AE503F"/>
    <w:rsid w:val="00AF317D"/>
    <w:rsid w:val="00B01D19"/>
    <w:rsid w:val="00B04E75"/>
    <w:rsid w:val="00B06957"/>
    <w:rsid w:val="00B23924"/>
    <w:rsid w:val="00B25E1D"/>
    <w:rsid w:val="00B26782"/>
    <w:rsid w:val="00B32D0C"/>
    <w:rsid w:val="00B367E8"/>
    <w:rsid w:val="00B36EAD"/>
    <w:rsid w:val="00B3727C"/>
    <w:rsid w:val="00B411D0"/>
    <w:rsid w:val="00B56DD9"/>
    <w:rsid w:val="00B5769C"/>
    <w:rsid w:val="00B71B04"/>
    <w:rsid w:val="00B72BFB"/>
    <w:rsid w:val="00B73997"/>
    <w:rsid w:val="00B73E0C"/>
    <w:rsid w:val="00B77474"/>
    <w:rsid w:val="00B81EFB"/>
    <w:rsid w:val="00B91D5F"/>
    <w:rsid w:val="00B930C8"/>
    <w:rsid w:val="00B97FF3"/>
    <w:rsid w:val="00BA0862"/>
    <w:rsid w:val="00BA6C70"/>
    <w:rsid w:val="00BB7DB9"/>
    <w:rsid w:val="00BC0014"/>
    <w:rsid w:val="00BC2DB6"/>
    <w:rsid w:val="00BC56E8"/>
    <w:rsid w:val="00BC5EF1"/>
    <w:rsid w:val="00BC6548"/>
    <w:rsid w:val="00BD1E15"/>
    <w:rsid w:val="00BD2C7C"/>
    <w:rsid w:val="00BD4707"/>
    <w:rsid w:val="00BE37A5"/>
    <w:rsid w:val="00BF545F"/>
    <w:rsid w:val="00C04564"/>
    <w:rsid w:val="00C055DB"/>
    <w:rsid w:val="00C06842"/>
    <w:rsid w:val="00C129E3"/>
    <w:rsid w:val="00C20F20"/>
    <w:rsid w:val="00C357FD"/>
    <w:rsid w:val="00C3622A"/>
    <w:rsid w:val="00C41BEE"/>
    <w:rsid w:val="00C52B6B"/>
    <w:rsid w:val="00C55FF6"/>
    <w:rsid w:val="00C67186"/>
    <w:rsid w:val="00C740A8"/>
    <w:rsid w:val="00C746AA"/>
    <w:rsid w:val="00C80422"/>
    <w:rsid w:val="00C93B44"/>
    <w:rsid w:val="00C948CB"/>
    <w:rsid w:val="00CA0EEC"/>
    <w:rsid w:val="00CA5B0C"/>
    <w:rsid w:val="00CB5E76"/>
    <w:rsid w:val="00CC7756"/>
    <w:rsid w:val="00CE1366"/>
    <w:rsid w:val="00CE63AA"/>
    <w:rsid w:val="00CF0C03"/>
    <w:rsid w:val="00CF0F33"/>
    <w:rsid w:val="00CF1B7F"/>
    <w:rsid w:val="00D00617"/>
    <w:rsid w:val="00D02F39"/>
    <w:rsid w:val="00D052DF"/>
    <w:rsid w:val="00D12F0F"/>
    <w:rsid w:val="00D13431"/>
    <w:rsid w:val="00D13E76"/>
    <w:rsid w:val="00D15C61"/>
    <w:rsid w:val="00D16824"/>
    <w:rsid w:val="00D240E7"/>
    <w:rsid w:val="00D2639D"/>
    <w:rsid w:val="00D433F6"/>
    <w:rsid w:val="00D57594"/>
    <w:rsid w:val="00D6577D"/>
    <w:rsid w:val="00D729A9"/>
    <w:rsid w:val="00D729AF"/>
    <w:rsid w:val="00D76D07"/>
    <w:rsid w:val="00D8575B"/>
    <w:rsid w:val="00D9010C"/>
    <w:rsid w:val="00D94367"/>
    <w:rsid w:val="00DA3C61"/>
    <w:rsid w:val="00DB3307"/>
    <w:rsid w:val="00DB5D13"/>
    <w:rsid w:val="00DC38DD"/>
    <w:rsid w:val="00DC68F8"/>
    <w:rsid w:val="00DD685D"/>
    <w:rsid w:val="00DD7DF5"/>
    <w:rsid w:val="00DF0C35"/>
    <w:rsid w:val="00E01FBB"/>
    <w:rsid w:val="00E02E6A"/>
    <w:rsid w:val="00E12677"/>
    <w:rsid w:val="00E143DE"/>
    <w:rsid w:val="00E14D99"/>
    <w:rsid w:val="00E2236F"/>
    <w:rsid w:val="00E23388"/>
    <w:rsid w:val="00E3632E"/>
    <w:rsid w:val="00E406B1"/>
    <w:rsid w:val="00E63464"/>
    <w:rsid w:val="00E73C25"/>
    <w:rsid w:val="00E87D1C"/>
    <w:rsid w:val="00E9192F"/>
    <w:rsid w:val="00E94EBD"/>
    <w:rsid w:val="00E95DB6"/>
    <w:rsid w:val="00EB4801"/>
    <w:rsid w:val="00EC1E53"/>
    <w:rsid w:val="00EC55A6"/>
    <w:rsid w:val="00ED03AA"/>
    <w:rsid w:val="00ED3132"/>
    <w:rsid w:val="00ED58DA"/>
    <w:rsid w:val="00EE754D"/>
    <w:rsid w:val="00F027A3"/>
    <w:rsid w:val="00F0380C"/>
    <w:rsid w:val="00F13BC6"/>
    <w:rsid w:val="00F23BD5"/>
    <w:rsid w:val="00F240F9"/>
    <w:rsid w:val="00F2465E"/>
    <w:rsid w:val="00F249A4"/>
    <w:rsid w:val="00F24B6A"/>
    <w:rsid w:val="00F25312"/>
    <w:rsid w:val="00F26146"/>
    <w:rsid w:val="00F305B0"/>
    <w:rsid w:val="00F31210"/>
    <w:rsid w:val="00F35E7E"/>
    <w:rsid w:val="00F45C63"/>
    <w:rsid w:val="00F47AA7"/>
    <w:rsid w:val="00F60C2F"/>
    <w:rsid w:val="00F63BC7"/>
    <w:rsid w:val="00F64AB3"/>
    <w:rsid w:val="00F65D8E"/>
    <w:rsid w:val="00F67122"/>
    <w:rsid w:val="00F85923"/>
    <w:rsid w:val="00F86170"/>
    <w:rsid w:val="00F8628A"/>
    <w:rsid w:val="00F9333B"/>
    <w:rsid w:val="00FA747A"/>
    <w:rsid w:val="00FB46C8"/>
    <w:rsid w:val="00FC73EA"/>
    <w:rsid w:val="00FC762F"/>
    <w:rsid w:val="00FD2E35"/>
    <w:rsid w:val="00FD3C9A"/>
    <w:rsid w:val="00FD687B"/>
    <w:rsid w:val="00FE00C8"/>
    <w:rsid w:val="00FE0583"/>
    <w:rsid w:val="00FE72E6"/>
    <w:rsid w:val="00FE74DA"/>
    <w:rsid w:val="00FF06CE"/>
    <w:rsid w:val="00FF1486"/>
    <w:rsid w:val="565BE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30F159"/>
  <w15:chartTrackingRefBased/>
  <w15:docId w15:val="{D10C35C2-9653-4582-9DFD-3BFB3A8F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8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403E"/>
    <w:pPr>
      <w:ind w:leftChars="400" w:left="840"/>
    </w:pPr>
  </w:style>
  <w:style w:type="table" w:styleId="a4">
    <w:name w:val="Table Grid"/>
    <w:basedOn w:val="a1"/>
    <w:uiPriority w:val="39"/>
    <w:rsid w:val="00D65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51843"/>
    <w:pPr>
      <w:tabs>
        <w:tab w:val="center" w:pos="4252"/>
        <w:tab w:val="right" w:pos="8504"/>
      </w:tabs>
      <w:snapToGrid w:val="0"/>
    </w:pPr>
  </w:style>
  <w:style w:type="character" w:customStyle="1" w:styleId="a6">
    <w:name w:val="ヘッダー (文字)"/>
    <w:basedOn w:val="a0"/>
    <w:link w:val="a5"/>
    <w:uiPriority w:val="99"/>
    <w:rsid w:val="00151843"/>
  </w:style>
  <w:style w:type="paragraph" w:styleId="a7">
    <w:name w:val="footer"/>
    <w:basedOn w:val="a"/>
    <w:link w:val="a8"/>
    <w:uiPriority w:val="99"/>
    <w:unhideWhenUsed/>
    <w:rsid w:val="00151843"/>
    <w:pPr>
      <w:tabs>
        <w:tab w:val="center" w:pos="4252"/>
        <w:tab w:val="right" w:pos="8504"/>
      </w:tabs>
      <w:snapToGrid w:val="0"/>
    </w:pPr>
  </w:style>
  <w:style w:type="character" w:customStyle="1" w:styleId="a8">
    <w:name w:val="フッター (文字)"/>
    <w:basedOn w:val="a0"/>
    <w:link w:val="a7"/>
    <w:uiPriority w:val="99"/>
    <w:rsid w:val="00151843"/>
  </w:style>
  <w:style w:type="character" w:styleId="a9">
    <w:name w:val="annotation reference"/>
    <w:basedOn w:val="a0"/>
    <w:uiPriority w:val="99"/>
    <w:semiHidden/>
    <w:unhideWhenUsed/>
    <w:rsid w:val="00DF0C35"/>
    <w:rPr>
      <w:sz w:val="18"/>
      <w:szCs w:val="18"/>
    </w:rPr>
  </w:style>
  <w:style w:type="paragraph" w:styleId="aa">
    <w:name w:val="annotation text"/>
    <w:basedOn w:val="a"/>
    <w:link w:val="ab"/>
    <w:uiPriority w:val="99"/>
    <w:unhideWhenUsed/>
    <w:rsid w:val="00DF0C35"/>
    <w:pPr>
      <w:jc w:val="left"/>
    </w:pPr>
  </w:style>
  <w:style w:type="character" w:customStyle="1" w:styleId="ab">
    <w:name w:val="コメント文字列 (文字)"/>
    <w:basedOn w:val="a0"/>
    <w:link w:val="aa"/>
    <w:uiPriority w:val="99"/>
    <w:rsid w:val="00DF0C35"/>
  </w:style>
  <w:style w:type="paragraph" w:styleId="ac">
    <w:name w:val="annotation subject"/>
    <w:basedOn w:val="aa"/>
    <w:next w:val="aa"/>
    <w:link w:val="ad"/>
    <w:uiPriority w:val="99"/>
    <w:semiHidden/>
    <w:unhideWhenUsed/>
    <w:rsid w:val="00DF0C35"/>
    <w:rPr>
      <w:b/>
      <w:bCs/>
    </w:rPr>
  </w:style>
  <w:style w:type="character" w:customStyle="1" w:styleId="ad">
    <w:name w:val="コメント内容 (文字)"/>
    <w:basedOn w:val="ab"/>
    <w:link w:val="ac"/>
    <w:uiPriority w:val="99"/>
    <w:semiHidden/>
    <w:rsid w:val="00DF0C35"/>
    <w:rPr>
      <w:b/>
      <w:bCs/>
    </w:rPr>
  </w:style>
  <w:style w:type="paragraph" w:styleId="ae">
    <w:name w:val="Revision"/>
    <w:hidden/>
    <w:uiPriority w:val="99"/>
    <w:semiHidden/>
    <w:rsid w:val="004C5650"/>
  </w:style>
  <w:style w:type="character" w:styleId="af">
    <w:name w:val="Placeholder Text"/>
    <w:basedOn w:val="a0"/>
    <w:uiPriority w:val="99"/>
    <w:semiHidden/>
    <w:rsid w:val="0088716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720194">
      <w:bodyDiv w:val="1"/>
      <w:marLeft w:val="0"/>
      <w:marRight w:val="0"/>
      <w:marTop w:val="0"/>
      <w:marBottom w:val="0"/>
      <w:divBdr>
        <w:top w:val="none" w:sz="0" w:space="0" w:color="auto"/>
        <w:left w:val="none" w:sz="0" w:space="0" w:color="auto"/>
        <w:bottom w:val="none" w:sz="0" w:space="0" w:color="auto"/>
        <w:right w:val="none" w:sz="0" w:space="0" w:color="auto"/>
      </w:divBdr>
    </w:div>
    <w:div w:id="979729332">
      <w:bodyDiv w:val="1"/>
      <w:marLeft w:val="0"/>
      <w:marRight w:val="0"/>
      <w:marTop w:val="0"/>
      <w:marBottom w:val="0"/>
      <w:divBdr>
        <w:top w:val="none" w:sz="0" w:space="0" w:color="auto"/>
        <w:left w:val="none" w:sz="0" w:space="0" w:color="auto"/>
        <w:bottom w:val="none" w:sz="0" w:space="0" w:color="auto"/>
        <w:right w:val="none" w:sz="0" w:space="0" w:color="auto"/>
      </w:divBdr>
    </w:div>
    <w:div w:id="1801344136">
      <w:bodyDiv w:val="1"/>
      <w:marLeft w:val="0"/>
      <w:marRight w:val="0"/>
      <w:marTop w:val="0"/>
      <w:marBottom w:val="0"/>
      <w:divBdr>
        <w:top w:val="none" w:sz="0" w:space="0" w:color="auto"/>
        <w:left w:val="none" w:sz="0" w:space="0" w:color="auto"/>
        <w:bottom w:val="none" w:sz="0" w:space="0" w:color="auto"/>
        <w:right w:val="none" w:sz="0" w:space="0" w:color="auto"/>
      </w:divBdr>
    </w:div>
    <w:div w:id="203365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eader" Target="header1.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2025-08-24T23:33:00Z</dcterms:created>
  <dcterms:modified xsi:type="dcterms:W3CDTF">2025-08-24T23:33:00Z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0x010100C92381DECF95014B9F406BCF8E035E0B</vt:lpwstr>
  </property>
  <property fmtid="{D5CDD505-2E9C-101B-9397-08002B2CF9AE}" pid="3" name="MediaServiceImageTags">
    <vt:lpwstr/>
  </property>
</Properties>
</file>